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7E" w:rsidRDefault="0084737E" w:rsidP="00AB14C7">
      <w:pPr>
        <w:jc w:val="center"/>
        <w:rPr>
          <w:rFonts w:ascii="Times New Roman" w:hAnsi="Times New Roman" w:cs="Times New Roman"/>
          <w:b/>
          <w:sz w:val="28"/>
          <w:szCs w:val="28"/>
        </w:rPr>
      </w:pPr>
    </w:p>
    <w:p w:rsidR="00662795" w:rsidRPr="00A97E36" w:rsidRDefault="00662795" w:rsidP="00662795">
      <w:pPr>
        <w:jc w:val="center"/>
        <w:rPr>
          <w:rFonts w:ascii="Times New Roman" w:hAnsi="Times New Roman" w:cs="Times New Roman"/>
          <w:i/>
          <w:sz w:val="28"/>
          <w:szCs w:val="28"/>
        </w:rPr>
      </w:pPr>
      <w:r w:rsidRPr="00A97E36">
        <w:rPr>
          <w:rFonts w:ascii="Times New Roman" w:hAnsi="Times New Roman" w:cs="Times New Roman"/>
          <w:i/>
          <w:noProof/>
          <w:sz w:val="28"/>
          <w:szCs w:val="28"/>
        </w:rPr>
        <w:drawing>
          <wp:inline distT="0" distB="0" distL="0" distR="0">
            <wp:extent cx="658274" cy="1066800"/>
            <wp:effectExtent l="19050" t="0" r="8476" b="0"/>
            <wp:docPr id="4"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7" cstate="print"/>
                    <a:srcRect/>
                    <a:stretch>
                      <a:fillRect/>
                    </a:stretch>
                  </pic:blipFill>
                  <pic:spPr bwMode="auto">
                    <a:xfrm>
                      <a:off x="0" y="0"/>
                      <a:ext cx="658274" cy="1066800"/>
                    </a:xfrm>
                    <a:prstGeom prst="rect">
                      <a:avLst/>
                    </a:prstGeom>
                    <a:noFill/>
                    <a:ln w="9525">
                      <a:noFill/>
                      <a:miter lim="800000"/>
                      <a:headEnd/>
                      <a:tailEnd/>
                    </a:ln>
                  </pic:spPr>
                </pic:pic>
              </a:graphicData>
            </a:graphic>
          </wp:inline>
        </w:drawing>
      </w:r>
    </w:p>
    <w:p w:rsidR="00662795" w:rsidRPr="00AA6CAB" w:rsidRDefault="00662795" w:rsidP="00662795">
      <w:pPr>
        <w:jc w:val="center"/>
        <w:rPr>
          <w:rFonts w:ascii="Times New Roman" w:hAnsi="Times New Roman" w:cs="Times New Roman"/>
          <w:b/>
          <w:sz w:val="32"/>
          <w:szCs w:val="32"/>
        </w:rPr>
      </w:pPr>
      <w:r w:rsidRPr="00AA6CAB">
        <w:rPr>
          <w:rFonts w:ascii="Times New Roman" w:hAnsi="Times New Roman" w:cs="Times New Roman"/>
          <w:b/>
          <w:sz w:val="32"/>
          <w:szCs w:val="32"/>
        </w:rPr>
        <w:t>АДМИНИСТРАЦИЯ</w:t>
      </w:r>
    </w:p>
    <w:p w:rsidR="00662795" w:rsidRPr="00AA6CAB" w:rsidRDefault="00662795" w:rsidP="00662795">
      <w:pPr>
        <w:jc w:val="center"/>
        <w:rPr>
          <w:rFonts w:ascii="Times New Roman" w:hAnsi="Times New Roman" w:cs="Times New Roman"/>
          <w:b/>
          <w:sz w:val="32"/>
          <w:szCs w:val="32"/>
        </w:rPr>
      </w:pPr>
      <w:r w:rsidRPr="00AA6CAB">
        <w:rPr>
          <w:rFonts w:ascii="Times New Roman" w:hAnsi="Times New Roman" w:cs="Times New Roman"/>
          <w:b/>
          <w:sz w:val="32"/>
          <w:szCs w:val="32"/>
        </w:rPr>
        <w:t>ГОРОДСКОГО ПОСЕЛЕНИЯ – ГОРОД БОГУЧАР</w:t>
      </w:r>
    </w:p>
    <w:p w:rsidR="00662795" w:rsidRPr="00AA6CAB" w:rsidRDefault="00662795" w:rsidP="00662795">
      <w:pPr>
        <w:jc w:val="center"/>
        <w:rPr>
          <w:rFonts w:ascii="Times New Roman" w:hAnsi="Times New Roman" w:cs="Times New Roman"/>
          <w:b/>
          <w:sz w:val="32"/>
          <w:szCs w:val="32"/>
        </w:rPr>
      </w:pPr>
      <w:r w:rsidRPr="00AA6CAB">
        <w:rPr>
          <w:rFonts w:ascii="Times New Roman" w:hAnsi="Times New Roman" w:cs="Times New Roman"/>
          <w:b/>
          <w:sz w:val="32"/>
          <w:szCs w:val="32"/>
        </w:rPr>
        <w:t>БОГУЧАРСКОГО МУНИЦИПАЛЬНОГО РАЙОНА</w:t>
      </w:r>
    </w:p>
    <w:p w:rsidR="00662795" w:rsidRPr="00AA6CAB" w:rsidRDefault="00662795" w:rsidP="00662795">
      <w:pPr>
        <w:jc w:val="center"/>
        <w:rPr>
          <w:rFonts w:ascii="Times New Roman" w:hAnsi="Times New Roman" w:cs="Times New Roman"/>
          <w:b/>
          <w:sz w:val="32"/>
          <w:szCs w:val="32"/>
        </w:rPr>
      </w:pPr>
      <w:r w:rsidRPr="00AA6CAB">
        <w:rPr>
          <w:rFonts w:ascii="Times New Roman" w:hAnsi="Times New Roman" w:cs="Times New Roman"/>
          <w:b/>
          <w:sz w:val="32"/>
          <w:szCs w:val="32"/>
        </w:rPr>
        <w:t>ВОРОНЕЖСКОЙ ОБЛАСТИ</w:t>
      </w:r>
    </w:p>
    <w:p w:rsidR="00662795" w:rsidRPr="006E2925" w:rsidRDefault="00662795" w:rsidP="00662795">
      <w:pPr>
        <w:jc w:val="center"/>
        <w:rPr>
          <w:rFonts w:ascii="Times New Roman" w:hAnsi="Times New Roman" w:cs="Times New Roman"/>
          <w:sz w:val="20"/>
        </w:rPr>
      </w:pPr>
      <w:r w:rsidRPr="00AA6CAB">
        <w:rPr>
          <w:rFonts w:ascii="Times New Roman" w:hAnsi="Times New Roman" w:cs="Times New Roman"/>
          <w:b/>
          <w:sz w:val="32"/>
          <w:szCs w:val="32"/>
        </w:rPr>
        <w:t>ПОСТАНОВЛЕНИЕ</w:t>
      </w:r>
    </w:p>
    <w:p w:rsidR="00662795" w:rsidRDefault="004626B4" w:rsidP="00662795">
      <w:pPr>
        <w:rPr>
          <w:rFonts w:ascii="Times New Roman" w:hAnsi="Times New Roman" w:cs="Times New Roman"/>
          <w:b/>
          <w:sz w:val="40"/>
          <w:szCs w:val="40"/>
        </w:rPr>
      </w:pPr>
      <w:r w:rsidRPr="004626B4">
        <w:rPr>
          <w:rFonts w:ascii="Times New Roman" w:hAnsi="Times New Roman" w:cs="Times New Roman"/>
        </w:rPr>
        <w:pict>
          <v:line id="_x0000_s1026" style="position:absolute;z-index:251658240" from="26.85pt,0" to="494.85pt,0" strokeweight="4.25pt">
            <v:stroke linestyle="thinThick"/>
          </v:line>
        </w:pict>
      </w:r>
      <w:r w:rsidR="00662795" w:rsidRPr="00E96E5B">
        <w:rPr>
          <w:rFonts w:ascii="Times New Roman" w:hAnsi="Times New Roman" w:cs="Times New Roman"/>
          <w:b/>
          <w:sz w:val="40"/>
          <w:szCs w:val="40"/>
        </w:rPr>
        <w:t xml:space="preserve"> </w:t>
      </w:r>
    </w:p>
    <w:p w:rsidR="00662795" w:rsidRPr="00662795" w:rsidRDefault="00662795" w:rsidP="00662795">
      <w:pPr>
        <w:rPr>
          <w:rFonts w:ascii="Times New Roman" w:hAnsi="Times New Roman" w:cs="Times New Roman"/>
          <w:b/>
          <w:sz w:val="40"/>
          <w:szCs w:val="40"/>
        </w:rPr>
      </w:pPr>
      <w:r w:rsidRPr="00C30B0A">
        <w:rPr>
          <w:rFonts w:ascii="Times New Roman" w:hAnsi="Times New Roman" w:cs="Times New Roman"/>
          <w:sz w:val="28"/>
          <w:szCs w:val="28"/>
        </w:rPr>
        <w:t>от «</w:t>
      </w:r>
      <w:r w:rsidR="00395347">
        <w:rPr>
          <w:rFonts w:ascii="Times New Roman" w:hAnsi="Times New Roman" w:cs="Times New Roman"/>
          <w:sz w:val="28"/>
          <w:szCs w:val="28"/>
        </w:rPr>
        <w:t xml:space="preserve">     </w:t>
      </w:r>
      <w:r w:rsidRPr="00C30B0A">
        <w:rPr>
          <w:rFonts w:ascii="Times New Roman" w:hAnsi="Times New Roman" w:cs="Times New Roman"/>
          <w:sz w:val="28"/>
          <w:szCs w:val="28"/>
        </w:rPr>
        <w:t xml:space="preserve">» </w:t>
      </w:r>
      <w:r w:rsidR="00395347">
        <w:rPr>
          <w:rFonts w:ascii="Times New Roman" w:hAnsi="Times New Roman" w:cs="Times New Roman"/>
          <w:sz w:val="28"/>
          <w:szCs w:val="28"/>
        </w:rPr>
        <w:t xml:space="preserve">               </w:t>
      </w:r>
      <w:r w:rsidRPr="00C30B0A">
        <w:rPr>
          <w:rFonts w:ascii="Times New Roman" w:hAnsi="Times New Roman" w:cs="Times New Roman"/>
          <w:sz w:val="28"/>
          <w:szCs w:val="28"/>
        </w:rPr>
        <w:t>20</w:t>
      </w:r>
      <w:r w:rsidR="00794DA6">
        <w:rPr>
          <w:rFonts w:ascii="Times New Roman" w:hAnsi="Times New Roman" w:cs="Times New Roman"/>
          <w:sz w:val="28"/>
          <w:szCs w:val="28"/>
        </w:rPr>
        <w:t>23</w:t>
      </w:r>
      <w:r w:rsidRPr="00C30B0A">
        <w:rPr>
          <w:rFonts w:ascii="Times New Roman" w:hAnsi="Times New Roman" w:cs="Times New Roman"/>
          <w:sz w:val="28"/>
          <w:szCs w:val="28"/>
        </w:rPr>
        <w:t xml:space="preserve"> года  №  </w:t>
      </w:r>
      <w:r w:rsidR="00794DA6">
        <w:rPr>
          <w:rFonts w:ascii="Times New Roman" w:hAnsi="Times New Roman" w:cs="Times New Roman"/>
          <w:sz w:val="28"/>
          <w:szCs w:val="28"/>
        </w:rPr>
        <w:t xml:space="preserve">              </w:t>
      </w:r>
      <w:r w:rsidRPr="00C30B0A">
        <w:rPr>
          <w:rFonts w:ascii="Times New Roman" w:hAnsi="Times New Roman" w:cs="Times New Roman"/>
          <w:sz w:val="28"/>
          <w:szCs w:val="28"/>
        </w:rPr>
        <w:t xml:space="preserve">                   </w:t>
      </w:r>
      <w:r w:rsidR="00163359">
        <w:rPr>
          <w:rFonts w:ascii="Times New Roman" w:hAnsi="Times New Roman" w:cs="Times New Roman"/>
          <w:sz w:val="28"/>
          <w:szCs w:val="28"/>
        </w:rPr>
        <w:t xml:space="preserve">       </w:t>
      </w:r>
      <w:r>
        <w:rPr>
          <w:rFonts w:ascii="Times New Roman" w:hAnsi="Times New Roman" w:cs="Times New Roman"/>
          <w:sz w:val="28"/>
          <w:szCs w:val="28"/>
        </w:rPr>
        <w:t xml:space="preserve">                  </w:t>
      </w:r>
      <w:r w:rsidR="00395347">
        <w:rPr>
          <w:rFonts w:ascii="Times New Roman" w:hAnsi="Times New Roman" w:cs="Times New Roman"/>
          <w:sz w:val="28"/>
          <w:szCs w:val="28"/>
        </w:rPr>
        <w:t xml:space="preserve">   </w:t>
      </w:r>
      <w:r w:rsidRPr="00C30B0A">
        <w:rPr>
          <w:rFonts w:ascii="Times New Roman" w:hAnsi="Times New Roman" w:cs="Times New Roman"/>
          <w:sz w:val="28"/>
          <w:szCs w:val="28"/>
        </w:rPr>
        <w:t xml:space="preserve"> г. Богучар</w:t>
      </w:r>
    </w:p>
    <w:p w:rsidR="00662795" w:rsidRPr="00C30B0A" w:rsidRDefault="00662795" w:rsidP="00662795">
      <w:pPr>
        <w:rPr>
          <w:rFonts w:ascii="Times New Roman" w:hAnsi="Times New Roman" w:cs="Times New Roman"/>
          <w:sz w:val="28"/>
          <w:szCs w:val="28"/>
        </w:rPr>
      </w:pPr>
    </w:p>
    <w:p w:rsidR="00AB14C7" w:rsidRPr="00AB14C7" w:rsidRDefault="00AB14C7" w:rsidP="00AB14C7">
      <w:pPr>
        <w:rPr>
          <w:rFonts w:ascii="Times New Roman" w:hAnsi="Times New Roman" w:cs="Times New Roman"/>
          <w:sz w:val="28"/>
          <w:szCs w:val="28"/>
        </w:rPr>
      </w:pPr>
    </w:p>
    <w:p w:rsidR="0009007F" w:rsidRPr="006F13B2" w:rsidRDefault="0009007F" w:rsidP="00163359">
      <w:pPr>
        <w:pStyle w:val="ConsPlusTitle"/>
        <w:widowControl/>
        <w:ind w:right="3968"/>
        <w:rPr>
          <w:rFonts w:ascii="Times New Roman" w:hAnsi="Times New Roman" w:cs="Times New Roman"/>
          <w:sz w:val="28"/>
          <w:szCs w:val="28"/>
        </w:rPr>
      </w:pPr>
      <w:r w:rsidRPr="006F13B2">
        <w:rPr>
          <w:rStyle w:val="FontStyle11"/>
          <w:sz w:val="28"/>
          <w:szCs w:val="28"/>
        </w:rPr>
        <w:t xml:space="preserve"> </w:t>
      </w:r>
      <w:r w:rsidR="00794DA6">
        <w:rPr>
          <w:rFonts w:ascii="Times New Roman" w:hAnsi="Times New Roman" w:cs="Times New Roman"/>
          <w:sz w:val="28"/>
          <w:szCs w:val="28"/>
        </w:rPr>
        <w:t>Об утвер</w:t>
      </w:r>
      <w:r w:rsidR="00163359">
        <w:rPr>
          <w:rFonts w:ascii="Times New Roman" w:hAnsi="Times New Roman" w:cs="Times New Roman"/>
          <w:sz w:val="28"/>
          <w:szCs w:val="28"/>
        </w:rPr>
        <w:t xml:space="preserve">ждении  </w:t>
      </w:r>
      <w:r w:rsidRPr="00291F68">
        <w:rPr>
          <w:rFonts w:ascii="Times New Roman" w:hAnsi="Times New Roman" w:cs="Times New Roman"/>
          <w:sz w:val="28"/>
          <w:szCs w:val="28"/>
        </w:rPr>
        <w:t>административного</w:t>
      </w:r>
      <w:r w:rsidR="00794DA6">
        <w:rPr>
          <w:rFonts w:ascii="Times New Roman" w:hAnsi="Times New Roman" w:cs="Times New Roman"/>
          <w:sz w:val="28"/>
          <w:szCs w:val="28"/>
        </w:rPr>
        <w:t xml:space="preserve"> </w:t>
      </w:r>
      <w:r w:rsidRPr="00291F68">
        <w:rPr>
          <w:rFonts w:ascii="Times New Roman" w:hAnsi="Times New Roman" w:cs="Times New Roman"/>
          <w:sz w:val="28"/>
          <w:szCs w:val="28"/>
        </w:rPr>
        <w:t xml:space="preserve">регламента предоставления муниципальной услуги «Присвоение адреса объекту </w:t>
      </w:r>
      <w:r w:rsidR="000C40EE">
        <w:rPr>
          <w:rFonts w:ascii="Times New Roman" w:hAnsi="Times New Roman" w:cs="Times New Roman"/>
          <w:sz w:val="28"/>
          <w:szCs w:val="28"/>
        </w:rPr>
        <w:t>адресации, изменение</w:t>
      </w:r>
      <w:r w:rsidR="00794DA6">
        <w:rPr>
          <w:rFonts w:ascii="Times New Roman" w:hAnsi="Times New Roman" w:cs="Times New Roman"/>
          <w:sz w:val="28"/>
          <w:szCs w:val="28"/>
        </w:rPr>
        <w:t xml:space="preserve"> и аннулирование </w:t>
      </w:r>
      <w:r w:rsidR="000C40EE">
        <w:rPr>
          <w:rFonts w:ascii="Times New Roman" w:hAnsi="Times New Roman" w:cs="Times New Roman"/>
          <w:sz w:val="28"/>
          <w:szCs w:val="28"/>
        </w:rPr>
        <w:t xml:space="preserve">такого </w:t>
      </w:r>
      <w:r w:rsidR="00794DA6">
        <w:rPr>
          <w:rFonts w:ascii="Times New Roman" w:hAnsi="Times New Roman" w:cs="Times New Roman"/>
          <w:sz w:val="28"/>
          <w:szCs w:val="28"/>
        </w:rPr>
        <w:t>адреса</w:t>
      </w:r>
      <w:r w:rsidRPr="00291F68">
        <w:rPr>
          <w:rFonts w:ascii="Times New Roman" w:hAnsi="Times New Roman" w:cs="Times New Roman"/>
          <w:sz w:val="28"/>
          <w:szCs w:val="28"/>
        </w:rPr>
        <w:t>»</w:t>
      </w:r>
    </w:p>
    <w:p w:rsidR="00AB14C7" w:rsidRPr="00AB14C7" w:rsidRDefault="00AB14C7" w:rsidP="00AB14C7">
      <w:pPr>
        <w:ind w:firstLine="567"/>
        <w:rPr>
          <w:rFonts w:ascii="Times New Roman" w:hAnsi="Times New Roman" w:cs="Times New Roman"/>
          <w:sz w:val="28"/>
          <w:szCs w:val="28"/>
        </w:rPr>
      </w:pPr>
    </w:p>
    <w:p w:rsidR="00794DA6" w:rsidRDefault="00291F68" w:rsidP="00291F68">
      <w:pPr>
        <w:pStyle w:val="aa"/>
        <w:widowControl w:val="0"/>
        <w:tabs>
          <w:tab w:val="left" w:pos="0"/>
        </w:tabs>
        <w:autoSpaceDE w:val="0"/>
        <w:autoSpaceDN w:val="0"/>
        <w:adjustRightInd w:val="0"/>
        <w:spacing w:line="276" w:lineRule="auto"/>
        <w:ind w:firstLine="709"/>
        <w:jc w:val="both"/>
      </w:pPr>
      <w:r w:rsidRPr="00291F68">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4737E">
        <w:rPr>
          <w:rStyle w:val="FontStyle18"/>
          <w:b w:val="0"/>
          <w:sz w:val="28"/>
          <w:szCs w:val="28"/>
        </w:rPr>
        <w:t>,</w:t>
      </w:r>
      <w:bookmarkStart w:id="0" w:name="_GoBack"/>
      <w:bookmarkEnd w:id="0"/>
      <w:r w:rsidRPr="00291F68">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94DA6">
        <w:t>городского поселения – город Богучар</w:t>
      </w:r>
      <w:r w:rsidR="0009007F">
        <w:t xml:space="preserve">, </w:t>
      </w:r>
      <w:r w:rsidRPr="00291F68">
        <w:t xml:space="preserve">администрация </w:t>
      </w:r>
      <w:r w:rsidR="00794DA6">
        <w:t>городского поселения – город Богучар</w:t>
      </w:r>
    </w:p>
    <w:p w:rsidR="00291F68" w:rsidRPr="00794DA6" w:rsidRDefault="00794DA6" w:rsidP="00794DA6">
      <w:pPr>
        <w:pStyle w:val="aa"/>
        <w:widowControl w:val="0"/>
        <w:tabs>
          <w:tab w:val="left" w:pos="0"/>
        </w:tabs>
        <w:autoSpaceDE w:val="0"/>
        <w:autoSpaceDN w:val="0"/>
        <w:adjustRightInd w:val="0"/>
        <w:spacing w:line="276" w:lineRule="auto"/>
        <w:ind w:firstLine="709"/>
        <w:jc w:val="center"/>
      </w:pPr>
      <w:r>
        <w:t>ПОСТАНОВЛЯЕТ:</w:t>
      </w:r>
    </w:p>
    <w:p w:rsidR="000C40EE" w:rsidRDefault="000C40EE" w:rsidP="000C40EE">
      <w:pPr>
        <w:pStyle w:val="af0"/>
        <w:numPr>
          <w:ilvl w:val="0"/>
          <w:numId w:val="20"/>
        </w:numPr>
        <w:spacing w:after="0"/>
        <w:ind w:left="0"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Pr>
          <w:sz w:val="28"/>
          <w:szCs w:val="28"/>
          <w:lang w:val="ru-RU"/>
        </w:rPr>
        <w:t xml:space="preserve">Присвоение </w:t>
      </w:r>
      <w:r w:rsidR="007C17BD">
        <w:rPr>
          <w:sz w:val="28"/>
          <w:szCs w:val="28"/>
          <w:lang w:val="ru-RU"/>
        </w:rPr>
        <w:t xml:space="preserve"> </w:t>
      </w:r>
      <w:r>
        <w:rPr>
          <w:sz w:val="28"/>
          <w:szCs w:val="28"/>
          <w:lang w:val="ru-RU"/>
        </w:rPr>
        <w:t>а</w:t>
      </w:r>
      <w:r w:rsidR="007C17BD">
        <w:rPr>
          <w:sz w:val="28"/>
          <w:szCs w:val="28"/>
          <w:lang w:val="ru-RU"/>
        </w:rPr>
        <w:t>дреса объекту адресации, изменение и аннулирование такого адреса</w:t>
      </w:r>
      <w:r w:rsidRPr="00296564">
        <w:rPr>
          <w:sz w:val="28"/>
          <w:szCs w:val="28"/>
          <w:lang w:val="ru-RU"/>
        </w:rPr>
        <w:t>»</w:t>
      </w:r>
      <w:r w:rsidRPr="00D63CC2">
        <w:rPr>
          <w:rFonts w:ascii="Times New Roman" w:hAnsi="Times New Roman" w:cs="Times New Roman"/>
          <w:sz w:val="28"/>
          <w:szCs w:val="28"/>
          <w:lang w:val="ru-RU"/>
        </w:rPr>
        <w:t xml:space="preserve"> на территории</w:t>
      </w:r>
      <w:r>
        <w:rPr>
          <w:rFonts w:ascii="Times New Roman" w:hAnsi="Times New Roman" w:cs="Times New Roman"/>
          <w:sz w:val="28"/>
          <w:szCs w:val="28"/>
          <w:lang w:val="ru-RU"/>
        </w:rPr>
        <w:t xml:space="preserve"> городского поселения – город Богучар </w:t>
      </w:r>
      <w:r w:rsidRPr="00D63CC2">
        <w:rPr>
          <w:rFonts w:ascii="Times New Roman" w:hAnsi="Times New Roman" w:cs="Times New Roman"/>
          <w:sz w:val="28"/>
          <w:szCs w:val="28"/>
          <w:lang w:val="ru-RU"/>
        </w:rPr>
        <w:t xml:space="preserve"> Бог</w:t>
      </w:r>
      <w:r>
        <w:rPr>
          <w:rFonts w:ascii="Times New Roman" w:hAnsi="Times New Roman" w:cs="Times New Roman"/>
          <w:sz w:val="28"/>
          <w:szCs w:val="28"/>
          <w:lang w:val="ru-RU"/>
        </w:rPr>
        <w:t>учарского муниципального района</w:t>
      </w:r>
      <w:r w:rsidR="007C17BD">
        <w:rPr>
          <w:rFonts w:ascii="Times New Roman" w:hAnsi="Times New Roman" w:cs="Times New Roman"/>
          <w:sz w:val="28"/>
          <w:szCs w:val="28"/>
          <w:lang w:val="ru-RU"/>
        </w:rPr>
        <w:t xml:space="preserve"> Воронежской области</w:t>
      </w:r>
      <w:r>
        <w:rPr>
          <w:rFonts w:ascii="Times New Roman" w:hAnsi="Times New Roman" w:cs="Times New Roman"/>
          <w:sz w:val="28"/>
          <w:szCs w:val="28"/>
          <w:lang w:val="ru-RU"/>
        </w:rPr>
        <w:t xml:space="preserve"> согласно приложению.</w:t>
      </w:r>
    </w:p>
    <w:p w:rsidR="000C40EE" w:rsidRPr="00C44E19" w:rsidRDefault="000C40EE" w:rsidP="000C40EE">
      <w:pPr>
        <w:pStyle w:val="af0"/>
        <w:numPr>
          <w:ilvl w:val="0"/>
          <w:numId w:val="20"/>
        </w:numPr>
        <w:spacing w:after="0"/>
        <w:ind w:left="0" w:firstLine="725"/>
        <w:jc w:val="both"/>
        <w:rPr>
          <w:rFonts w:ascii="Times New Roman" w:hAnsi="Times New Roman" w:cs="Times New Roman"/>
          <w:sz w:val="28"/>
          <w:szCs w:val="28"/>
          <w:lang w:val="ru-RU"/>
        </w:rPr>
      </w:pPr>
      <w:r w:rsidRPr="00C44E19">
        <w:rPr>
          <w:rFonts w:ascii="Times New Roman" w:hAnsi="Times New Roman" w:cs="Times New Roman"/>
          <w:sz w:val="28"/>
          <w:szCs w:val="28"/>
          <w:lang w:val="ru-RU"/>
        </w:rPr>
        <w:t xml:space="preserve">Признать утратившим силу постановление администрации </w:t>
      </w:r>
      <w:r w:rsidR="007C17BD">
        <w:rPr>
          <w:rFonts w:ascii="Times New Roman" w:hAnsi="Times New Roman" w:cs="Times New Roman"/>
          <w:sz w:val="28"/>
          <w:szCs w:val="28"/>
          <w:lang w:val="ru-RU"/>
        </w:rPr>
        <w:t>городского поселения – город Богучар</w:t>
      </w:r>
      <w:r w:rsidRPr="00C44E19">
        <w:rPr>
          <w:rFonts w:ascii="Times New Roman" w:hAnsi="Times New Roman" w:cs="Times New Roman"/>
          <w:sz w:val="28"/>
          <w:szCs w:val="28"/>
          <w:lang w:val="ru-RU"/>
        </w:rPr>
        <w:t xml:space="preserve"> от </w:t>
      </w:r>
      <w:r w:rsidR="007C17BD">
        <w:rPr>
          <w:rFonts w:ascii="Times New Roman" w:hAnsi="Times New Roman"/>
          <w:sz w:val="28"/>
          <w:szCs w:val="28"/>
          <w:lang w:val="ru-RU"/>
        </w:rPr>
        <w:t>02.10.2015</w:t>
      </w:r>
      <w:r w:rsidRPr="00C44E19">
        <w:rPr>
          <w:rFonts w:ascii="Times New Roman" w:hAnsi="Times New Roman"/>
          <w:sz w:val="28"/>
          <w:szCs w:val="28"/>
          <w:lang w:val="ru-RU"/>
        </w:rPr>
        <w:t xml:space="preserve"> г. № </w:t>
      </w:r>
      <w:r w:rsidR="007C17BD">
        <w:rPr>
          <w:rFonts w:ascii="Times New Roman" w:hAnsi="Times New Roman"/>
          <w:sz w:val="28"/>
          <w:szCs w:val="28"/>
          <w:lang w:val="ru-RU"/>
        </w:rPr>
        <w:t>241</w:t>
      </w:r>
      <w:r w:rsidRPr="00C44E19">
        <w:rPr>
          <w:rFonts w:ascii="Times New Roman" w:hAnsi="Times New Roman"/>
          <w:sz w:val="28"/>
          <w:szCs w:val="28"/>
          <w:lang w:val="ru-RU"/>
        </w:rPr>
        <w:t xml:space="preserve"> </w:t>
      </w:r>
      <w:r w:rsidR="00163359">
        <w:rPr>
          <w:rFonts w:ascii="Times New Roman" w:hAnsi="Times New Roman"/>
          <w:sz w:val="28"/>
          <w:szCs w:val="28"/>
          <w:lang w:val="ru-RU"/>
        </w:rPr>
        <w:t xml:space="preserve">                      </w:t>
      </w:r>
      <w:r w:rsidRPr="00C44E19">
        <w:rPr>
          <w:rFonts w:ascii="Times New Roman" w:eastAsia="Calibri" w:hAnsi="Times New Roman" w:cs="Times New Roman"/>
          <w:sz w:val="28"/>
          <w:szCs w:val="28"/>
          <w:lang w:val="ru-RU"/>
        </w:rPr>
        <w:t>«</w:t>
      </w:r>
      <w:r w:rsidRPr="00C44E19">
        <w:rPr>
          <w:rFonts w:ascii="Times New Roman" w:hAnsi="Times New Roman" w:cs="Times New Roman"/>
          <w:bCs/>
          <w:sz w:val="28"/>
          <w:szCs w:val="28"/>
          <w:lang w:val="ru-RU"/>
        </w:rPr>
        <w:t xml:space="preserve">Об утверждении административного регламента предоставления </w:t>
      </w:r>
      <w:r w:rsidRPr="00C44E19">
        <w:rPr>
          <w:rFonts w:ascii="Times New Roman" w:hAnsi="Times New Roman" w:cs="Times New Roman"/>
          <w:bCs/>
          <w:sz w:val="28"/>
          <w:szCs w:val="28"/>
          <w:lang w:val="ru-RU"/>
        </w:rPr>
        <w:lastRenderedPageBreak/>
        <w:t>муниципальной</w:t>
      </w:r>
      <w:r>
        <w:rPr>
          <w:rFonts w:ascii="Times New Roman" w:hAnsi="Times New Roman" w:cs="Times New Roman"/>
          <w:bCs/>
          <w:sz w:val="28"/>
          <w:szCs w:val="28"/>
          <w:lang w:val="ru-RU"/>
        </w:rPr>
        <w:t xml:space="preserve"> </w:t>
      </w:r>
      <w:r w:rsidRPr="00C44E19">
        <w:rPr>
          <w:rFonts w:ascii="Times New Roman" w:hAnsi="Times New Roman" w:cs="Times New Roman"/>
          <w:bCs/>
          <w:sz w:val="28"/>
          <w:szCs w:val="28"/>
          <w:lang w:val="ru-RU"/>
        </w:rPr>
        <w:t xml:space="preserve">услуги </w:t>
      </w:r>
      <w:r w:rsidRPr="00C44E19">
        <w:rPr>
          <w:rFonts w:ascii="Times New Roman" w:hAnsi="Times New Roman" w:cs="Times New Roman"/>
          <w:color w:val="000000"/>
          <w:sz w:val="28"/>
          <w:szCs w:val="28"/>
          <w:lang w:val="ru-RU"/>
        </w:rPr>
        <w:t>«</w:t>
      </w:r>
      <w:r w:rsidR="007C17BD">
        <w:rPr>
          <w:rFonts w:ascii="Times New Roman" w:hAnsi="Times New Roman" w:cs="Times New Roman"/>
          <w:color w:val="000000"/>
          <w:sz w:val="28"/>
          <w:szCs w:val="28"/>
          <w:lang w:val="ru-RU"/>
        </w:rPr>
        <w:t>Присвоение адреса объекту недвижимости и аннулирование адреса</w:t>
      </w:r>
      <w:r w:rsidRPr="00C44E19">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w:t>
      </w:r>
      <w:r w:rsidRPr="00C44E19">
        <w:rPr>
          <w:rFonts w:ascii="Times New Roman" w:hAnsi="Times New Roman" w:cs="Times New Roman"/>
          <w:sz w:val="28"/>
          <w:szCs w:val="28"/>
          <w:lang w:val="ru-RU"/>
        </w:rPr>
        <w:t>.</w:t>
      </w:r>
    </w:p>
    <w:p w:rsidR="00AB14C7" w:rsidRPr="00291F68" w:rsidRDefault="005309A5" w:rsidP="00291F68">
      <w:pPr>
        <w:pStyle w:val="a9"/>
        <w:tabs>
          <w:tab w:val="left" w:pos="900"/>
        </w:tabs>
        <w:spacing w:after="0"/>
        <w:ind w:left="0"/>
        <w:rPr>
          <w:rFonts w:ascii="Times New Roman" w:hAnsi="Times New Roman"/>
          <w:sz w:val="28"/>
          <w:szCs w:val="28"/>
        </w:rPr>
      </w:pPr>
      <w:r>
        <w:rPr>
          <w:rFonts w:ascii="Times New Roman" w:hAnsi="Times New Roman"/>
          <w:sz w:val="28"/>
          <w:szCs w:val="28"/>
        </w:rPr>
        <w:t>2</w:t>
      </w:r>
      <w:r w:rsidR="00AB14C7" w:rsidRPr="00291F68">
        <w:rPr>
          <w:rFonts w:ascii="Times New Roman" w:hAnsi="Times New Roman"/>
          <w:sz w:val="28"/>
          <w:szCs w:val="28"/>
        </w:rPr>
        <w:t>.  Контроль за исполнением настоящего постановления оставляю за собой.</w:t>
      </w:r>
    </w:p>
    <w:p w:rsidR="00AB14C7" w:rsidRDefault="00AB14C7" w:rsidP="00291F68">
      <w:pPr>
        <w:jc w:val="both"/>
        <w:rPr>
          <w:rFonts w:ascii="Times New Roman" w:hAnsi="Times New Roman" w:cs="Times New Roman"/>
          <w:sz w:val="28"/>
          <w:szCs w:val="28"/>
        </w:rPr>
      </w:pPr>
    </w:p>
    <w:p w:rsidR="00163359" w:rsidRPr="00291F68" w:rsidRDefault="00163359" w:rsidP="00291F68">
      <w:pPr>
        <w:jc w:val="both"/>
        <w:rPr>
          <w:rFonts w:ascii="Times New Roman" w:hAnsi="Times New Roman" w:cs="Times New Roman"/>
          <w:sz w:val="28"/>
          <w:szCs w:val="28"/>
        </w:rPr>
      </w:pPr>
    </w:p>
    <w:p w:rsidR="00794DA6" w:rsidRDefault="00AB14C7" w:rsidP="00794DA6">
      <w:pPr>
        <w:jc w:val="both"/>
        <w:rPr>
          <w:rFonts w:ascii="Times New Roman" w:hAnsi="Times New Roman" w:cs="Times New Roman"/>
          <w:sz w:val="28"/>
          <w:szCs w:val="28"/>
        </w:rPr>
      </w:pPr>
      <w:r w:rsidRPr="00044BA8">
        <w:rPr>
          <w:rFonts w:ascii="Times New Roman" w:hAnsi="Times New Roman" w:cs="Times New Roman"/>
          <w:sz w:val="28"/>
          <w:szCs w:val="28"/>
        </w:rPr>
        <w:t>Г</w:t>
      </w:r>
      <w:r w:rsidR="00794DA6">
        <w:rPr>
          <w:rFonts w:ascii="Times New Roman" w:hAnsi="Times New Roman" w:cs="Times New Roman"/>
          <w:sz w:val="28"/>
          <w:szCs w:val="28"/>
        </w:rPr>
        <w:t xml:space="preserve">лава администрации </w:t>
      </w:r>
    </w:p>
    <w:p w:rsidR="00044BA8" w:rsidRDefault="00794DA6" w:rsidP="00794DA6">
      <w:pPr>
        <w:jc w:val="both"/>
        <w:rPr>
          <w:rFonts w:ascii="Times New Roman" w:hAnsi="Times New Roman" w:cs="Times New Roman"/>
          <w:b/>
          <w:sz w:val="28"/>
          <w:szCs w:val="28"/>
        </w:rPr>
      </w:pPr>
      <w:r>
        <w:rPr>
          <w:rFonts w:ascii="Times New Roman" w:hAnsi="Times New Roman" w:cs="Times New Roman"/>
          <w:sz w:val="28"/>
          <w:szCs w:val="28"/>
        </w:rPr>
        <w:t xml:space="preserve">городского поселения – город </w:t>
      </w:r>
      <w:r w:rsidR="00163359">
        <w:rPr>
          <w:rFonts w:ascii="Times New Roman" w:hAnsi="Times New Roman" w:cs="Times New Roman"/>
          <w:sz w:val="28"/>
          <w:szCs w:val="28"/>
        </w:rPr>
        <w:t xml:space="preserve"> </w:t>
      </w:r>
      <w:r>
        <w:rPr>
          <w:rFonts w:ascii="Times New Roman" w:hAnsi="Times New Roman" w:cs="Times New Roman"/>
          <w:sz w:val="28"/>
          <w:szCs w:val="28"/>
        </w:rPr>
        <w:t xml:space="preserve">Богучар          </w:t>
      </w:r>
      <w:r w:rsidR="007C17BD">
        <w:rPr>
          <w:rFonts w:ascii="Times New Roman" w:hAnsi="Times New Roman" w:cs="Times New Roman"/>
          <w:sz w:val="28"/>
          <w:szCs w:val="28"/>
        </w:rPr>
        <w:t xml:space="preserve">                     </w:t>
      </w:r>
      <w:r>
        <w:rPr>
          <w:rFonts w:ascii="Times New Roman" w:hAnsi="Times New Roman" w:cs="Times New Roman"/>
          <w:sz w:val="28"/>
          <w:szCs w:val="28"/>
        </w:rPr>
        <w:t xml:space="preserve">            С.А. Аксёнов</w:t>
      </w: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94DA6" w:rsidRDefault="00794DA6" w:rsidP="00794DA6">
      <w:pPr>
        <w:jc w:val="both"/>
        <w:rPr>
          <w:rFonts w:ascii="Times New Roman" w:hAnsi="Times New Roman" w:cs="Times New Roman"/>
          <w:b/>
          <w:sz w:val="28"/>
          <w:szCs w:val="28"/>
        </w:rPr>
      </w:pPr>
    </w:p>
    <w:p w:rsidR="007C17BD" w:rsidRDefault="007C17BD" w:rsidP="00794DA6">
      <w:pPr>
        <w:jc w:val="both"/>
        <w:rPr>
          <w:rFonts w:ascii="Times New Roman" w:hAnsi="Times New Roman" w:cs="Times New Roman"/>
          <w:b/>
          <w:sz w:val="28"/>
          <w:szCs w:val="28"/>
        </w:rPr>
      </w:pPr>
    </w:p>
    <w:p w:rsidR="007C17BD" w:rsidRDefault="007C17BD" w:rsidP="00794DA6">
      <w:pPr>
        <w:jc w:val="both"/>
        <w:rPr>
          <w:rFonts w:ascii="Times New Roman" w:hAnsi="Times New Roman" w:cs="Times New Roman"/>
          <w:b/>
          <w:sz w:val="28"/>
          <w:szCs w:val="28"/>
        </w:rPr>
      </w:pPr>
    </w:p>
    <w:p w:rsidR="009F67A3" w:rsidRDefault="009F67A3" w:rsidP="00794DA6">
      <w:pPr>
        <w:jc w:val="both"/>
        <w:rPr>
          <w:rFonts w:ascii="Times New Roman" w:hAnsi="Times New Roman" w:cs="Times New Roman"/>
          <w:b/>
          <w:sz w:val="28"/>
          <w:szCs w:val="28"/>
        </w:rPr>
      </w:pPr>
    </w:p>
    <w:p w:rsidR="00163359" w:rsidRDefault="00163359" w:rsidP="00794DA6">
      <w:pPr>
        <w:jc w:val="both"/>
        <w:rPr>
          <w:rFonts w:ascii="Times New Roman" w:hAnsi="Times New Roman" w:cs="Times New Roman"/>
          <w:b/>
          <w:sz w:val="28"/>
          <w:szCs w:val="28"/>
        </w:rPr>
      </w:pPr>
    </w:p>
    <w:p w:rsidR="00291F68" w:rsidRPr="00AB14C7" w:rsidRDefault="00291F68" w:rsidP="00AB14C7">
      <w:pPr>
        <w:rPr>
          <w:rFonts w:ascii="Times New Roman" w:hAnsi="Times New Roman" w:cs="Times New Roman"/>
          <w:sz w:val="28"/>
          <w:szCs w:val="28"/>
        </w:rPr>
      </w:pPr>
    </w:p>
    <w:p w:rsidR="00AB14C7" w:rsidRPr="00D929CD" w:rsidRDefault="00AB14C7" w:rsidP="00B36744">
      <w:pPr>
        <w:ind w:left="3969"/>
        <w:jc w:val="right"/>
        <w:rPr>
          <w:rFonts w:ascii="Times New Roman" w:hAnsi="Times New Roman" w:cs="Times New Roman"/>
        </w:rPr>
      </w:pPr>
      <w:r w:rsidRPr="00D929CD">
        <w:rPr>
          <w:rFonts w:ascii="Times New Roman" w:hAnsi="Times New Roman" w:cs="Times New Roman"/>
        </w:rPr>
        <w:lastRenderedPageBreak/>
        <w:t>Приложение</w:t>
      </w:r>
    </w:p>
    <w:p w:rsidR="00AB14C7" w:rsidRPr="00D929CD" w:rsidRDefault="00AB14C7" w:rsidP="00B36744">
      <w:pPr>
        <w:ind w:left="3969"/>
        <w:jc w:val="right"/>
        <w:rPr>
          <w:rFonts w:ascii="Times New Roman" w:hAnsi="Times New Roman" w:cs="Times New Roman"/>
        </w:rPr>
      </w:pPr>
      <w:r w:rsidRPr="00D929CD">
        <w:rPr>
          <w:rFonts w:ascii="Times New Roman" w:hAnsi="Times New Roman" w:cs="Times New Roman"/>
        </w:rPr>
        <w:t>к  постановлению администрации</w:t>
      </w:r>
    </w:p>
    <w:p w:rsidR="00AB14C7" w:rsidRPr="00D929CD" w:rsidRDefault="00794DA6" w:rsidP="00B36744">
      <w:pPr>
        <w:ind w:left="3969"/>
        <w:jc w:val="right"/>
        <w:rPr>
          <w:rFonts w:ascii="Times New Roman" w:hAnsi="Times New Roman" w:cs="Times New Roman"/>
        </w:rPr>
      </w:pPr>
      <w:r>
        <w:rPr>
          <w:rFonts w:ascii="Times New Roman" w:hAnsi="Times New Roman" w:cs="Times New Roman"/>
        </w:rPr>
        <w:t>городского поселения – город Богучар</w:t>
      </w:r>
    </w:p>
    <w:p w:rsidR="00AB14C7" w:rsidRPr="00D929CD" w:rsidRDefault="00291F68" w:rsidP="007C17BD">
      <w:pPr>
        <w:ind w:left="3969"/>
        <w:jc w:val="center"/>
        <w:rPr>
          <w:rFonts w:ascii="Times New Roman" w:hAnsi="Times New Roman" w:cs="Times New Roman"/>
        </w:rPr>
      </w:pPr>
      <w:r w:rsidRPr="00D929CD">
        <w:rPr>
          <w:rFonts w:ascii="Times New Roman" w:hAnsi="Times New Roman" w:cs="Times New Roman"/>
        </w:rPr>
        <w:t xml:space="preserve">от </w:t>
      </w:r>
      <w:r w:rsidR="007C17BD">
        <w:rPr>
          <w:rFonts w:ascii="Times New Roman" w:hAnsi="Times New Roman" w:cs="Times New Roman"/>
        </w:rPr>
        <w:t xml:space="preserve">                         </w:t>
      </w:r>
      <w:r w:rsidRPr="00D929CD">
        <w:rPr>
          <w:rFonts w:ascii="Times New Roman" w:hAnsi="Times New Roman" w:cs="Times New Roman"/>
        </w:rPr>
        <w:t xml:space="preserve"> года </w:t>
      </w:r>
      <w:r w:rsidR="00AB14C7" w:rsidRPr="00D929CD">
        <w:rPr>
          <w:rFonts w:ascii="Times New Roman" w:hAnsi="Times New Roman" w:cs="Times New Roman"/>
        </w:rPr>
        <w:t>№</w:t>
      </w:r>
      <w:r w:rsidR="004652E2">
        <w:rPr>
          <w:rFonts w:ascii="Times New Roman" w:hAnsi="Times New Roman" w:cs="Times New Roman"/>
        </w:rPr>
        <w:t xml:space="preserve"> </w:t>
      </w:r>
    </w:p>
    <w:p w:rsidR="0065032F" w:rsidRDefault="0065032F" w:rsidP="002C5797">
      <w:pPr>
        <w:pStyle w:val="90"/>
        <w:shd w:val="clear" w:color="auto" w:fill="auto"/>
        <w:spacing w:line="240" w:lineRule="auto"/>
        <w:ind w:firstLine="709"/>
        <w:rPr>
          <w:sz w:val="24"/>
          <w:szCs w:val="24"/>
        </w:rPr>
      </w:pPr>
    </w:p>
    <w:p w:rsidR="002C5797" w:rsidRDefault="00E561DD" w:rsidP="002C5797">
      <w:pPr>
        <w:pStyle w:val="90"/>
        <w:shd w:val="clear" w:color="auto" w:fill="auto"/>
        <w:spacing w:line="240" w:lineRule="auto"/>
        <w:ind w:firstLine="709"/>
        <w:rPr>
          <w:sz w:val="24"/>
          <w:szCs w:val="24"/>
        </w:rPr>
      </w:pPr>
      <w:r>
        <w:rPr>
          <w:sz w:val="24"/>
          <w:szCs w:val="24"/>
        </w:rPr>
        <w:t>Админи</w:t>
      </w:r>
      <w:r w:rsidR="002C5797">
        <w:rPr>
          <w:sz w:val="24"/>
          <w:szCs w:val="24"/>
        </w:rPr>
        <w:t xml:space="preserve">стративный регламент </w:t>
      </w:r>
      <w:r w:rsidR="0065032F">
        <w:rPr>
          <w:sz w:val="24"/>
          <w:szCs w:val="24"/>
        </w:rPr>
        <w:t xml:space="preserve">по </w:t>
      </w:r>
      <w:r w:rsidR="002C5797" w:rsidRPr="002C5797">
        <w:rPr>
          <w:sz w:val="24"/>
          <w:szCs w:val="24"/>
        </w:rPr>
        <w:t>предоставлени</w:t>
      </w:r>
      <w:r w:rsidR="0065032F">
        <w:rPr>
          <w:sz w:val="24"/>
          <w:szCs w:val="24"/>
        </w:rPr>
        <w:t>ю</w:t>
      </w:r>
      <w:r w:rsidR="002C5797" w:rsidRPr="002C5797">
        <w:rPr>
          <w:sz w:val="24"/>
          <w:szCs w:val="24"/>
        </w:rPr>
        <w:t xml:space="preserve"> муниципальной услуги «</w:t>
      </w:r>
      <w:r w:rsidR="007C17BD" w:rsidRPr="007C17BD">
        <w:rPr>
          <w:sz w:val="24"/>
          <w:szCs w:val="24"/>
        </w:rPr>
        <w:t>Присвоение  адреса объекту адресации, изменение и аннулирование такого адреса</w:t>
      </w:r>
      <w:r w:rsidR="002C5797" w:rsidRPr="002C5797">
        <w:rPr>
          <w:sz w:val="24"/>
          <w:szCs w:val="24"/>
        </w:rPr>
        <w:t>»</w:t>
      </w:r>
    </w:p>
    <w:p w:rsidR="002C5797" w:rsidRDefault="002C5797" w:rsidP="002C5797">
      <w:pPr>
        <w:pStyle w:val="90"/>
        <w:shd w:val="clear" w:color="auto" w:fill="auto"/>
        <w:spacing w:line="240" w:lineRule="auto"/>
        <w:ind w:firstLine="709"/>
        <w:rPr>
          <w:sz w:val="24"/>
          <w:szCs w:val="24"/>
        </w:rPr>
      </w:pPr>
    </w:p>
    <w:p w:rsidR="002C5797" w:rsidRDefault="002C5797" w:rsidP="002C5797">
      <w:pPr>
        <w:pStyle w:val="90"/>
        <w:shd w:val="clear" w:color="auto" w:fill="auto"/>
        <w:spacing w:line="240" w:lineRule="auto"/>
        <w:ind w:firstLine="709"/>
        <w:rPr>
          <w:sz w:val="24"/>
          <w:szCs w:val="24"/>
        </w:rPr>
      </w:pPr>
    </w:p>
    <w:p w:rsidR="001C439B" w:rsidRPr="00794DA6" w:rsidRDefault="0081210D" w:rsidP="002C5797">
      <w:pPr>
        <w:pStyle w:val="90"/>
        <w:shd w:val="clear" w:color="auto" w:fill="auto"/>
        <w:spacing w:line="240" w:lineRule="auto"/>
        <w:ind w:firstLine="709"/>
        <w:rPr>
          <w:color w:val="auto"/>
          <w:sz w:val="24"/>
          <w:szCs w:val="24"/>
        </w:rPr>
      </w:pPr>
      <w:r w:rsidRPr="00794DA6">
        <w:rPr>
          <w:color w:val="auto"/>
          <w:sz w:val="24"/>
          <w:szCs w:val="24"/>
        </w:rPr>
        <w:t>I. Общие положения</w:t>
      </w:r>
    </w:p>
    <w:p w:rsidR="001A7648" w:rsidRPr="00794DA6" w:rsidRDefault="0081210D" w:rsidP="002C5797">
      <w:pPr>
        <w:pStyle w:val="90"/>
        <w:shd w:val="clear" w:color="auto" w:fill="auto"/>
        <w:spacing w:line="240" w:lineRule="auto"/>
        <w:ind w:firstLine="709"/>
        <w:rPr>
          <w:b w:val="0"/>
          <w:color w:val="auto"/>
          <w:sz w:val="24"/>
          <w:szCs w:val="24"/>
        </w:rPr>
      </w:pPr>
      <w:r w:rsidRPr="00794DA6">
        <w:rPr>
          <w:color w:val="auto"/>
          <w:sz w:val="24"/>
          <w:szCs w:val="24"/>
        </w:rPr>
        <w:t xml:space="preserve"> </w:t>
      </w:r>
      <w:r w:rsidRPr="00794DA6">
        <w:rPr>
          <w:b w:val="0"/>
          <w:color w:val="auto"/>
          <w:sz w:val="24"/>
          <w:szCs w:val="24"/>
        </w:rPr>
        <w:t>Предмет регулирования</w:t>
      </w:r>
      <w:r w:rsidR="00794DA6">
        <w:rPr>
          <w:b w:val="0"/>
          <w:color w:val="auto"/>
          <w:sz w:val="24"/>
          <w:szCs w:val="24"/>
        </w:rPr>
        <w:t xml:space="preserve"> </w:t>
      </w:r>
      <w:r w:rsidR="001C439B" w:rsidRPr="00794DA6">
        <w:rPr>
          <w:b w:val="0"/>
          <w:color w:val="auto"/>
          <w:sz w:val="24"/>
          <w:szCs w:val="24"/>
        </w:rPr>
        <w:t>административного регламента</w:t>
      </w:r>
    </w:p>
    <w:p w:rsidR="001A7648" w:rsidRDefault="0081210D" w:rsidP="002C5797">
      <w:pPr>
        <w:pStyle w:val="11"/>
        <w:numPr>
          <w:ilvl w:val="0"/>
          <w:numId w:val="3"/>
        </w:numPr>
        <w:shd w:val="clear" w:color="auto" w:fill="auto"/>
        <w:tabs>
          <w:tab w:val="left" w:pos="1413"/>
        </w:tabs>
        <w:spacing w:before="0" w:line="240" w:lineRule="auto"/>
        <w:ind w:left="20" w:right="20" w:firstLine="709"/>
        <w:jc w:val="both"/>
        <w:rPr>
          <w:sz w:val="24"/>
          <w:szCs w:val="24"/>
        </w:rPr>
      </w:pPr>
      <w:r w:rsidRPr="00794DA6">
        <w:rPr>
          <w:sz w:val="24"/>
          <w:szCs w:val="24"/>
        </w:rPr>
        <w:t>Настоящий административный регламент предоставления муниципальной услуги «</w:t>
      </w:r>
      <w:r w:rsidR="007C17BD" w:rsidRPr="007C17BD">
        <w:rPr>
          <w:sz w:val="24"/>
          <w:szCs w:val="24"/>
        </w:rPr>
        <w:t>Присвоение  адреса объекту адресации, изменение и аннулирование такого адреса</w:t>
      </w:r>
      <w:r w:rsidRPr="00794DA6">
        <w:rPr>
          <w:sz w:val="24"/>
          <w:szCs w:val="24"/>
        </w:rPr>
        <w:t>»</w:t>
      </w:r>
      <w:r w:rsidRPr="002C5797">
        <w:rPr>
          <w:sz w:val="24"/>
          <w:szCs w:val="24"/>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C17BD" w:rsidRPr="007C17BD">
        <w:rPr>
          <w:sz w:val="24"/>
          <w:szCs w:val="24"/>
        </w:rPr>
        <w:t>Присвоение  адреса объекту адресации, изменение и аннулирование такого адреса</w:t>
      </w:r>
      <w:r w:rsidRPr="002C5797">
        <w:rPr>
          <w:sz w:val="24"/>
          <w:szCs w:val="24"/>
        </w:rPr>
        <w:t>» (далее - Услуга)</w:t>
      </w:r>
      <w:r w:rsidR="0065032F">
        <w:rPr>
          <w:sz w:val="24"/>
          <w:szCs w:val="24"/>
        </w:rPr>
        <w:t>.</w:t>
      </w:r>
    </w:p>
    <w:p w:rsidR="0065032F" w:rsidRPr="002C5797" w:rsidRDefault="0065032F" w:rsidP="0065032F">
      <w:pPr>
        <w:pStyle w:val="11"/>
        <w:shd w:val="clear" w:color="auto" w:fill="auto"/>
        <w:tabs>
          <w:tab w:val="left" w:pos="1413"/>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Круг Заявителей</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A7648" w:rsidRPr="002C5797" w:rsidRDefault="0081210D" w:rsidP="002C5797">
      <w:pPr>
        <w:pStyle w:val="11"/>
        <w:numPr>
          <w:ilvl w:val="0"/>
          <w:numId w:val="4"/>
        </w:numPr>
        <w:shd w:val="clear" w:color="auto" w:fill="auto"/>
        <w:tabs>
          <w:tab w:val="left" w:pos="1021"/>
        </w:tabs>
        <w:spacing w:before="0" w:line="240" w:lineRule="auto"/>
        <w:ind w:left="20" w:firstLine="709"/>
        <w:jc w:val="both"/>
        <w:rPr>
          <w:sz w:val="24"/>
          <w:szCs w:val="24"/>
        </w:rPr>
      </w:pPr>
      <w:r w:rsidRPr="002C5797">
        <w:rPr>
          <w:sz w:val="24"/>
          <w:szCs w:val="24"/>
        </w:rPr>
        <w:t>собственники объекта адресации;</w:t>
      </w:r>
    </w:p>
    <w:p w:rsidR="001A7648" w:rsidRPr="002C5797" w:rsidRDefault="0081210D" w:rsidP="002C5797">
      <w:pPr>
        <w:pStyle w:val="11"/>
        <w:numPr>
          <w:ilvl w:val="0"/>
          <w:numId w:val="4"/>
        </w:numPr>
        <w:shd w:val="clear" w:color="auto" w:fill="auto"/>
        <w:tabs>
          <w:tab w:val="left" w:pos="1035"/>
        </w:tabs>
        <w:spacing w:before="0" w:line="240" w:lineRule="auto"/>
        <w:ind w:left="20" w:firstLine="709"/>
        <w:jc w:val="both"/>
        <w:rPr>
          <w:sz w:val="24"/>
          <w:szCs w:val="24"/>
        </w:rPr>
      </w:pPr>
      <w:r w:rsidRPr="002C5797">
        <w:rPr>
          <w:sz w:val="24"/>
          <w:szCs w:val="24"/>
        </w:rPr>
        <w:t>лица, обладающие одним из следующих вещных прав на объект адресации: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хозяйственного ведения;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оперативного управления;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пожизненно наследуемого владения;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постоянного (бессрочного) пользования;</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A7648" w:rsidRDefault="0081210D" w:rsidP="002C5797">
      <w:pPr>
        <w:pStyle w:val="11"/>
        <w:numPr>
          <w:ilvl w:val="0"/>
          <w:numId w:val="4"/>
        </w:numPr>
        <w:shd w:val="clear" w:color="auto" w:fill="auto"/>
        <w:tabs>
          <w:tab w:val="left" w:pos="1039"/>
        </w:tabs>
        <w:spacing w:before="0" w:line="240" w:lineRule="auto"/>
        <w:ind w:left="20" w:right="40" w:firstLine="709"/>
        <w:jc w:val="both"/>
        <w:rPr>
          <w:sz w:val="24"/>
          <w:szCs w:val="24"/>
        </w:rPr>
      </w:pPr>
      <w:r w:rsidRPr="002C5797">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61DD" w:rsidRPr="002C5797" w:rsidRDefault="00E561DD" w:rsidP="00E561DD">
      <w:pPr>
        <w:pStyle w:val="11"/>
        <w:shd w:val="clear" w:color="auto" w:fill="auto"/>
        <w:tabs>
          <w:tab w:val="left" w:pos="1039"/>
        </w:tabs>
        <w:spacing w:before="0" w:line="240" w:lineRule="auto"/>
        <w:ind w:left="729" w:right="40"/>
        <w:jc w:val="both"/>
        <w:rPr>
          <w:sz w:val="24"/>
          <w:szCs w:val="24"/>
        </w:rPr>
      </w:pPr>
    </w:p>
    <w:p w:rsidR="001A7648" w:rsidRPr="00A6199F" w:rsidRDefault="00B23D37" w:rsidP="002C5797">
      <w:pPr>
        <w:pStyle w:val="36"/>
        <w:shd w:val="clear" w:color="auto" w:fill="auto"/>
        <w:spacing w:before="0" w:after="0" w:line="240" w:lineRule="auto"/>
        <w:ind w:firstLine="709"/>
        <w:rPr>
          <w:color w:val="FF0000"/>
          <w:sz w:val="24"/>
          <w:szCs w:val="24"/>
        </w:rPr>
      </w:pPr>
      <w:bookmarkStart w:id="1" w:name="bookmark1"/>
      <w:r>
        <w:rPr>
          <w:sz w:val="24"/>
          <w:szCs w:val="24"/>
        </w:rPr>
        <w:t xml:space="preserve">Требование предоставления заявителю муниципальной услуги в соответствии с </w:t>
      </w:r>
      <w:r w:rsidRPr="00361E2D">
        <w:rPr>
          <w:color w:val="auto"/>
          <w:sz w:val="24"/>
          <w:szCs w:val="24"/>
        </w:rPr>
        <w:t xml:space="preserve">вариантом предоставления муниципальной услуги, </w:t>
      </w:r>
      <w:r w:rsidR="00A6199F" w:rsidRPr="00361E2D">
        <w:rPr>
          <w:color w:val="auto"/>
          <w:sz w:val="24"/>
          <w:szCs w:val="24"/>
        </w:rPr>
        <w:t>соответствующим</w:t>
      </w:r>
      <w:r w:rsidRPr="00361E2D">
        <w:rPr>
          <w:color w:val="auto"/>
          <w:sz w:val="24"/>
          <w:szCs w:val="24"/>
        </w:rPr>
        <w:t xml:space="preserve"> признакам заявителя, определенным результате анкетирования, проводимого администрацией (далее-профилирование</w:t>
      </w:r>
      <w:r w:rsidR="00A6199F" w:rsidRPr="00361E2D">
        <w:rPr>
          <w:color w:val="auto"/>
          <w:sz w:val="24"/>
          <w:szCs w:val="24"/>
        </w:rPr>
        <w:t>), а также результата, за предоставлением которого обратился заявитель</w:t>
      </w:r>
      <w:bookmarkEnd w:id="1"/>
    </w:p>
    <w:p w:rsidR="001A7648" w:rsidRPr="002C5797" w:rsidRDefault="0081210D" w:rsidP="002C5797">
      <w:pPr>
        <w:pStyle w:val="11"/>
        <w:numPr>
          <w:ilvl w:val="0"/>
          <w:numId w:val="3"/>
        </w:numPr>
        <w:shd w:val="clear" w:color="auto" w:fill="auto"/>
        <w:tabs>
          <w:tab w:val="left" w:pos="1201"/>
        </w:tabs>
        <w:spacing w:before="0" w:line="240" w:lineRule="auto"/>
        <w:ind w:left="20" w:firstLine="709"/>
        <w:jc w:val="both"/>
        <w:rPr>
          <w:sz w:val="24"/>
          <w:szCs w:val="24"/>
        </w:rPr>
      </w:pPr>
      <w:r w:rsidRPr="002C5797">
        <w:rPr>
          <w:sz w:val="24"/>
          <w:szCs w:val="24"/>
        </w:rPr>
        <w:t>Информирование о порядке предоставления Услуги осуществляется: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 xml:space="preserve">непосредственно при личном приеме заявителя в </w:t>
      </w:r>
      <w:r w:rsidR="0065032F">
        <w:rPr>
          <w:sz w:val="24"/>
          <w:szCs w:val="24"/>
        </w:rPr>
        <w:t xml:space="preserve">администрации </w:t>
      </w:r>
      <w:r w:rsidR="002C1EF2">
        <w:rPr>
          <w:sz w:val="24"/>
          <w:szCs w:val="24"/>
        </w:rPr>
        <w:t>городского</w:t>
      </w:r>
      <w:r w:rsidR="00AB14C7">
        <w:rPr>
          <w:sz w:val="24"/>
          <w:szCs w:val="24"/>
        </w:rPr>
        <w:t xml:space="preserve"> </w:t>
      </w:r>
      <w:r w:rsidR="00AB14C7">
        <w:rPr>
          <w:sz w:val="24"/>
          <w:szCs w:val="24"/>
        </w:rPr>
        <w:lastRenderedPageBreak/>
        <w:t>поселения</w:t>
      </w:r>
      <w:r w:rsidR="002C1EF2">
        <w:rPr>
          <w:sz w:val="24"/>
          <w:szCs w:val="24"/>
        </w:rPr>
        <w:t xml:space="preserve"> – город Богучар</w:t>
      </w:r>
      <w:r w:rsidR="00AB14C7">
        <w:rPr>
          <w:sz w:val="24"/>
          <w:szCs w:val="24"/>
        </w:rPr>
        <w:t xml:space="preserve"> (далее - </w:t>
      </w:r>
      <w:r w:rsidRPr="002C5797">
        <w:rPr>
          <w:sz w:val="24"/>
          <w:szCs w:val="24"/>
        </w:rPr>
        <w:t>Уполномоченно</w:t>
      </w:r>
      <w:r w:rsidR="00AB14C7">
        <w:rPr>
          <w:sz w:val="24"/>
          <w:szCs w:val="24"/>
        </w:rPr>
        <w:t>й</w:t>
      </w:r>
      <w:r w:rsidRPr="002C5797">
        <w:rPr>
          <w:sz w:val="24"/>
          <w:szCs w:val="24"/>
        </w:rPr>
        <w:t xml:space="preserve"> орган</w:t>
      </w:r>
      <w:r w:rsidR="00AB14C7">
        <w:rPr>
          <w:sz w:val="24"/>
          <w:szCs w:val="24"/>
        </w:rPr>
        <w:t>)</w:t>
      </w:r>
      <w:r w:rsidR="002C1EF2">
        <w:rPr>
          <w:sz w:val="24"/>
          <w:szCs w:val="24"/>
        </w:rPr>
        <w:t xml:space="preserve"> </w:t>
      </w:r>
      <w:r w:rsidRPr="002C5797">
        <w:rPr>
          <w:sz w:val="24"/>
          <w:szCs w:val="24"/>
        </w:rPr>
        <w:t>или многофункциональном центре предоставления государственных и муниципальных услуг (далее - многофункциональный центр);</w:t>
      </w:r>
    </w:p>
    <w:p w:rsidR="001A7648" w:rsidRPr="002C5797" w:rsidRDefault="0081210D" w:rsidP="002C5797">
      <w:pPr>
        <w:pStyle w:val="11"/>
        <w:numPr>
          <w:ilvl w:val="0"/>
          <w:numId w:val="6"/>
        </w:numPr>
        <w:shd w:val="clear" w:color="auto" w:fill="auto"/>
        <w:tabs>
          <w:tab w:val="left" w:pos="1042"/>
        </w:tabs>
        <w:spacing w:before="0" w:line="240" w:lineRule="auto"/>
        <w:ind w:left="20" w:firstLine="709"/>
        <w:jc w:val="both"/>
        <w:rPr>
          <w:sz w:val="24"/>
          <w:szCs w:val="24"/>
        </w:rPr>
      </w:pPr>
      <w:r w:rsidRPr="002C5797">
        <w:rPr>
          <w:sz w:val="24"/>
          <w:szCs w:val="24"/>
        </w:rPr>
        <w:t>по телефону Уполномоченного органа или многофункционального центра;</w:t>
      </w:r>
    </w:p>
    <w:p w:rsidR="001A7648" w:rsidRPr="002C5797" w:rsidRDefault="0081210D" w:rsidP="002C5797">
      <w:pPr>
        <w:pStyle w:val="11"/>
        <w:numPr>
          <w:ilvl w:val="0"/>
          <w:numId w:val="6"/>
        </w:numPr>
        <w:shd w:val="clear" w:color="auto" w:fill="auto"/>
        <w:tabs>
          <w:tab w:val="left" w:pos="1107"/>
        </w:tabs>
        <w:spacing w:before="0" w:line="240" w:lineRule="auto"/>
        <w:ind w:left="20" w:firstLine="709"/>
        <w:jc w:val="both"/>
        <w:rPr>
          <w:sz w:val="24"/>
          <w:szCs w:val="24"/>
        </w:rPr>
      </w:pPr>
      <w:r w:rsidRPr="002C5797">
        <w:rPr>
          <w:sz w:val="24"/>
          <w:szCs w:val="24"/>
        </w:rPr>
        <w:t>письменно, в том числе посредством электронной почты, факсимильной</w:t>
      </w:r>
      <w:r w:rsidR="002C1EF2">
        <w:rPr>
          <w:sz w:val="24"/>
          <w:szCs w:val="24"/>
        </w:rPr>
        <w:t xml:space="preserve"> </w:t>
      </w:r>
      <w:r w:rsidRPr="002C5797">
        <w:rPr>
          <w:sz w:val="24"/>
          <w:szCs w:val="24"/>
        </w:rPr>
        <w:t>связи;</w:t>
      </w:r>
    </w:p>
    <w:p w:rsidR="001A7648" w:rsidRPr="002C5797" w:rsidRDefault="0081210D" w:rsidP="002C5797">
      <w:pPr>
        <w:pStyle w:val="11"/>
        <w:numPr>
          <w:ilvl w:val="0"/>
          <w:numId w:val="6"/>
        </w:numPr>
        <w:shd w:val="clear" w:color="auto" w:fill="auto"/>
        <w:tabs>
          <w:tab w:val="left" w:pos="1042"/>
        </w:tabs>
        <w:spacing w:before="0" w:line="240" w:lineRule="auto"/>
        <w:ind w:left="20" w:firstLine="709"/>
        <w:jc w:val="both"/>
        <w:rPr>
          <w:sz w:val="24"/>
          <w:szCs w:val="24"/>
        </w:rPr>
      </w:pPr>
      <w:r w:rsidRPr="002C5797">
        <w:rPr>
          <w:sz w:val="24"/>
          <w:szCs w:val="24"/>
        </w:rPr>
        <w:t>посредством размещения в открытой и доступной форме информации: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на портале федеральной информационной адресной системы в информационно-телекоммуникационной сети «Интернет» (</w:t>
      </w:r>
      <w:hyperlink r:id="rId8" w:history="1">
        <w:r w:rsidRPr="002C5797">
          <w:rPr>
            <w:rStyle w:val="a3"/>
            <w:sz w:val="24"/>
            <w:szCs w:val="24"/>
            <w:lang w:val="en-US"/>
          </w:rPr>
          <w:t>https</w:t>
        </w:r>
        <w:r w:rsidRPr="002C5797">
          <w:rPr>
            <w:rStyle w:val="a3"/>
            <w:sz w:val="24"/>
            <w:szCs w:val="24"/>
          </w:rPr>
          <w:t>://</w:t>
        </w:r>
        <w:r w:rsidRPr="002C5797">
          <w:rPr>
            <w:rStyle w:val="a3"/>
            <w:sz w:val="24"/>
            <w:szCs w:val="24"/>
            <w:lang w:val="en-US"/>
          </w:rPr>
          <w:t>fias</w:t>
        </w:r>
        <w:r w:rsidRPr="002C5797">
          <w:rPr>
            <w:rStyle w:val="a3"/>
            <w:sz w:val="24"/>
            <w:szCs w:val="24"/>
          </w:rPr>
          <w:t>.</w:t>
        </w:r>
        <w:r w:rsidRPr="002C5797">
          <w:rPr>
            <w:rStyle w:val="a3"/>
            <w:sz w:val="24"/>
            <w:szCs w:val="24"/>
            <w:lang w:val="en-US"/>
          </w:rPr>
          <w:t>nalog</w:t>
        </w:r>
        <w:r w:rsidRPr="002C5797">
          <w:rPr>
            <w:rStyle w:val="a3"/>
            <w:sz w:val="24"/>
            <w:szCs w:val="24"/>
          </w:rPr>
          <w:t>.</w:t>
        </w:r>
        <w:r w:rsidRPr="002C5797">
          <w:rPr>
            <w:rStyle w:val="a3"/>
            <w:sz w:val="24"/>
            <w:szCs w:val="24"/>
            <w:lang w:val="en-US"/>
          </w:rPr>
          <w:t>ru</w:t>
        </w:r>
        <w:r w:rsidRPr="002C5797">
          <w:rPr>
            <w:rStyle w:val="a3"/>
            <w:sz w:val="24"/>
            <w:szCs w:val="24"/>
          </w:rPr>
          <w:t>/</w:t>
        </w:r>
      </w:hyperlink>
      <w:r w:rsidRPr="002C5797">
        <w:rPr>
          <w:sz w:val="24"/>
          <w:szCs w:val="24"/>
        </w:rPr>
        <w:t>) (далее - портал ФИАС);</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2C5797">
          <w:rPr>
            <w:rStyle w:val="a3"/>
            <w:sz w:val="24"/>
            <w:szCs w:val="24"/>
            <w:lang w:val="en-US"/>
          </w:rPr>
          <w:t>https</w:t>
        </w:r>
        <w:r w:rsidRPr="002C5797">
          <w:rPr>
            <w:rStyle w:val="a3"/>
            <w:sz w:val="24"/>
            <w:szCs w:val="24"/>
          </w:rPr>
          <w:t>://</w:t>
        </w:r>
        <w:r w:rsidRPr="002C5797">
          <w:rPr>
            <w:rStyle w:val="a3"/>
            <w:sz w:val="24"/>
            <w:szCs w:val="24"/>
            <w:lang w:val="en-US"/>
          </w:rPr>
          <w:t>www</w:t>
        </w:r>
        <w:r w:rsidRPr="002C5797">
          <w:rPr>
            <w:rStyle w:val="a3"/>
            <w:sz w:val="24"/>
            <w:szCs w:val="24"/>
          </w:rPr>
          <w:t>.</w:t>
        </w:r>
        <w:r w:rsidRPr="002C5797">
          <w:rPr>
            <w:rStyle w:val="a3"/>
            <w:sz w:val="24"/>
            <w:szCs w:val="24"/>
            <w:lang w:val="en-US"/>
          </w:rPr>
          <w:t>gosuslugi</w:t>
        </w:r>
        <w:r w:rsidRPr="002C5797">
          <w:rPr>
            <w:rStyle w:val="a3"/>
            <w:sz w:val="24"/>
            <w:szCs w:val="24"/>
          </w:rPr>
          <w:t>.</w:t>
        </w:r>
        <w:r w:rsidRPr="002C5797">
          <w:rPr>
            <w:rStyle w:val="a3"/>
            <w:sz w:val="24"/>
            <w:szCs w:val="24"/>
            <w:lang w:val="en-US"/>
          </w:rPr>
          <w:t>ru</w:t>
        </w:r>
        <w:r w:rsidRPr="002C5797">
          <w:rPr>
            <w:rStyle w:val="a3"/>
            <w:sz w:val="24"/>
            <w:szCs w:val="24"/>
          </w:rPr>
          <w:t>/</w:t>
        </w:r>
      </w:hyperlink>
      <w:r w:rsidRPr="002C5797">
        <w:rPr>
          <w:sz w:val="24"/>
          <w:szCs w:val="24"/>
        </w:rPr>
        <w:t>) (далее - ЕПГУ);</w:t>
      </w:r>
    </w:p>
    <w:p w:rsidR="001A7648" w:rsidRPr="00361E2D" w:rsidRDefault="0081210D" w:rsidP="002C5797">
      <w:pPr>
        <w:pStyle w:val="11"/>
        <w:numPr>
          <w:ilvl w:val="0"/>
          <w:numId w:val="5"/>
        </w:numPr>
        <w:shd w:val="clear" w:color="auto" w:fill="auto"/>
        <w:tabs>
          <w:tab w:val="left" w:pos="895"/>
        </w:tabs>
        <w:spacing w:before="0" w:line="240" w:lineRule="auto"/>
        <w:ind w:left="20" w:right="40" w:firstLine="709"/>
        <w:jc w:val="both"/>
        <w:rPr>
          <w:color w:val="auto"/>
          <w:sz w:val="24"/>
          <w:szCs w:val="24"/>
        </w:rPr>
      </w:pPr>
      <w:r w:rsidRPr="00361E2D">
        <w:rPr>
          <w:color w:val="auto"/>
          <w:sz w:val="24"/>
          <w:szCs w:val="24"/>
        </w:rPr>
        <w:t>на региональных</w:t>
      </w:r>
      <w:r w:rsidR="00163359">
        <w:rPr>
          <w:color w:val="auto"/>
          <w:sz w:val="24"/>
          <w:szCs w:val="24"/>
        </w:rPr>
        <w:t xml:space="preserve"> </w:t>
      </w:r>
      <w:r w:rsidRPr="00361E2D">
        <w:rPr>
          <w:color w:val="auto"/>
          <w:sz w:val="24"/>
          <w:szCs w:val="24"/>
        </w:rPr>
        <w:t xml:space="preserve">порталах государственных и муниципальных услуг (функций) (далее </w:t>
      </w:r>
      <w:r w:rsidR="00A6199F" w:rsidRPr="00361E2D">
        <w:rPr>
          <w:color w:val="auto"/>
          <w:sz w:val="24"/>
          <w:szCs w:val="24"/>
        </w:rPr>
        <w:t>–Портал Воронежской области  в сети «Интернет»</w:t>
      </w:r>
      <w:r w:rsidRPr="00361E2D">
        <w:rPr>
          <w:color w:val="auto"/>
          <w:sz w:val="24"/>
          <w:szCs w:val="24"/>
        </w:rPr>
        <w:t>);</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 xml:space="preserve">на официальном сайте Уполномоченного органа в информационно-телекоммуникационной сети «Интернет» </w:t>
      </w:r>
      <w:r w:rsidRPr="007D3C28">
        <w:rPr>
          <w:rStyle w:val="0pt"/>
          <w:i w:val="0"/>
          <w:sz w:val="24"/>
          <w:szCs w:val="24"/>
        </w:rPr>
        <w:t>(</w:t>
      </w:r>
      <w:hyperlink r:id="rId10" w:history="1">
        <w:r w:rsidR="00361E2D" w:rsidRPr="00361E2D">
          <w:rPr>
            <w:sz w:val="24"/>
            <w:szCs w:val="24"/>
            <w:u w:val="single"/>
          </w:rPr>
          <w:t>http://gorod-boguchar.ru/</w:t>
        </w:r>
      </w:hyperlink>
      <w:r w:rsidRPr="007D3C28">
        <w:rPr>
          <w:rStyle w:val="0pt"/>
          <w:i w:val="0"/>
          <w:sz w:val="24"/>
          <w:szCs w:val="24"/>
        </w:rPr>
        <w:t>)</w:t>
      </w:r>
      <w:r w:rsidRPr="007D3C28">
        <w:rPr>
          <w:i/>
          <w:sz w:val="24"/>
          <w:szCs w:val="24"/>
        </w:rPr>
        <w:t>;</w:t>
      </w:r>
    </w:p>
    <w:p w:rsidR="001A7648" w:rsidRPr="002C5797" w:rsidRDefault="0081210D" w:rsidP="002C5797">
      <w:pPr>
        <w:pStyle w:val="11"/>
        <w:numPr>
          <w:ilvl w:val="0"/>
          <w:numId w:val="6"/>
        </w:numPr>
        <w:shd w:val="clear" w:color="auto" w:fill="auto"/>
        <w:tabs>
          <w:tab w:val="left" w:pos="1035"/>
        </w:tabs>
        <w:spacing w:before="0" w:line="240" w:lineRule="auto"/>
        <w:ind w:left="20" w:right="40" w:firstLine="709"/>
        <w:jc w:val="both"/>
        <w:rPr>
          <w:sz w:val="24"/>
          <w:szCs w:val="24"/>
        </w:rPr>
      </w:pPr>
      <w:r w:rsidRPr="002C5797">
        <w:rPr>
          <w:sz w:val="24"/>
          <w:szCs w:val="24"/>
        </w:rPr>
        <w:t>посредством размещения информации на информационных стендах Уполномоченного органа или многофункционального центра.</w:t>
      </w:r>
    </w:p>
    <w:p w:rsidR="001A7648" w:rsidRPr="002C5797" w:rsidRDefault="0081210D" w:rsidP="002C5797">
      <w:pPr>
        <w:pStyle w:val="11"/>
        <w:numPr>
          <w:ilvl w:val="0"/>
          <w:numId w:val="3"/>
        </w:numPr>
        <w:shd w:val="clear" w:color="auto" w:fill="auto"/>
        <w:tabs>
          <w:tab w:val="left" w:pos="1201"/>
        </w:tabs>
        <w:spacing w:before="0" w:line="240" w:lineRule="auto"/>
        <w:ind w:left="20" w:firstLine="709"/>
        <w:jc w:val="both"/>
        <w:rPr>
          <w:sz w:val="24"/>
          <w:szCs w:val="24"/>
        </w:rPr>
      </w:pPr>
      <w:r w:rsidRPr="002C5797">
        <w:rPr>
          <w:sz w:val="24"/>
          <w:szCs w:val="24"/>
        </w:rPr>
        <w:t>Информирование осуществляется по вопросам, касающимся:</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способов подачи заявления о предоставлении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адресов Уполномоченного органа и многофункциональных центров, обращение в которые необходимо для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справочной информации о работе Уполномоченного органа (структурных подразделений Уполномоченного органа);</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документов, необходимых для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порядка и сроков предоставления Услуги;</w:t>
      </w:r>
    </w:p>
    <w:p w:rsidR="001A7648" w:rsidRPr="002C5797" w:rsidRDefault="0081210D" w:rsidP="002C5797">
      <w:pPr>
        <w:pStyle w:val="11"/>
        <w:numPr>
          <w:ilvl w:val="0"/>
          <w:numId w:val="5"/>
        </w:numPr>
        <w:shd w:val="clear" w:color="auto" w:fill="auto"/>
        <w:tabs>
          <w:tab w:val="left" w:pos="895"/>
        </w:tabs>
        <w:spacing w:before="0" w:line="240" w:lineRule="auto"/>
        <w:ind w:left="20" w:right="40" w:firstLine="709"/>
        <w:jc w:val="both"/>
        <w:rPr>
          <w:sz w:val="24"/>
          <w:szCs w:val="24"/>
        </w:rPr>
      </w:pPr>
      <w:r w:rsidRPr="002C5797">
        <w:rPr>
          <w:sz w:val="24"/>
          <w:szCs w:val="24"/>
        </w:rPr>
        <w:t>порядка получения сведений о ходе рассмотрения заявления о предоставлении Услуги и о результатах ее предоставления;</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A7648" w:rsidRPr="002C5797" w:rsidRDefault="0081210D" w:rsidP="002C5797">
      <w:pPr>
        <w:pStyle w:val="11"/>
        <w:numPr>
          <w:ilvl w:val="0"/>
          <w:numId w:val="3"/>
        </w:numPr>
        <w:shd w:val="clear" w:color="auto" w:fill="auto"/>
        <w:tabs>
          <w:tab w:val="left" w:pos="1222"/>
        </w:tabs>
        <w:spacing w:before="0" w:line="240" w:lineRule="auto"/>
        <w:ind w:left="20" w:right="40" w:firstLine="709"/>
        <w:jc w:val="both"/>
        <w:rPr>
          <w:sz w:val="24"/>
          <w:szCs w:val="24"/>
        </w:rPr>
      </w:pPr>
      <w:r w:rsidRPr="002C5797">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Должностное лицо Уполномоченного органа не вправе осуществлять </w:t>
      </w:r>
      <w:r w:rsidRPr="002C5797">
        <w:rPr>
          <w:sz w:val="24"/>
          <w:szCs w:val="24"/>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Продолжительность информирования по телефону не должна превышать 10 минут.</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Информирование осуществляется в соответствии с графиком приема граждан.</w:t>
      </w:r>
    </w:p>
    <w:p w:rsidR="001A7648" w:rsidRPr="002C5797" w:rsidRDefault="0081210D" w:rsidP="002C5797">
      <w:pPr>
        <w:pStyle w:val="11"/>
        <w:numPr>
          <w:ilvl w:val="0"/>
          <w:numId w:val="3"/>
        </w:numPr>
        <w:shd w:val="clear" w:color="auto" w:fill="auto"/>
        <w:tabs>
          <w:tab w:val="left" w:pos="1233"/>
        </w:tabs>
        <w:spacing w:before="0" w:line="240" w:lineRule="auto"/>
        <w:ind w:left="20" w:right="40" w:firstLine="709"/>
        <w:jc w:val="both"/>
        <w:rPr>
          <w:sz w:val="24"/>
          <w:szCs w:val="24"/>
        </w:rPr>
      </w:pPr>
      <w:r w:rsidRPr="002C5797">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7648" w:rsidRPr="002C5797" w:rsidRDefault="0081210D" w:rsidP="002C5797">
      <w:pPr>
        <w:pStyle w:val="11"/>
        <w:numPr>
          <w:ilvl w:val="0"/>
          <w:numId w:val="3"/>
        </w:numPr>
        <w:shd w:val="clear" w:color="auto" w:fill="auto"/>
        <w:tabs>
          <w:tab w:val="left" w:pos="1219"/>
        </w:tabs>
        <w:spacing w:before="0" w:line="240" w:lineRule="auto"/>
        <w:ind w:left="20" w:right="40" w:firstLine="709"/>
        <w:jc w:val="both"/>
        <w:rPr>
          <w:sz w:val="24"/>
          <w:szCs w:val="24"/>
        </w:rPr>
      </w:pPr>
      <w:r w:rsidRPr="002C579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A7648" w:rsidRPr="002C5797" w:rsidRDefault="0081210D" w:rsidP="002C5797">
      <w:pPr>
        <w:pStyle w:val="11"/>
        <w:numPr>
          <w:ilvl w:val="0"/>
          <w:numId w:val="3"/>
        </w:numPr>
        <w:shd w:val="clear" w:color="auto" w:fill="auto"/>
        <w:tabs>
          <w:tab w:val="left" w:pos="1366"/>
        </w:tabs>
        <w:spacing w:before="0" w:line="240" w:lineRule="auto"/>
        <w:ind w:left="20" w:right="20" w:firstLine="709"/>
        <w:jc w:val="both"/>
        <w:rPr>
          <w:sz w:val="24"/>
          <w:szCs w:val="24"/>
        </w:rPr>
      </w:pPr>
      <w:r w:rsidRPr="002C5797">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1Л1.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w:t>
      </w:r>
      <w:r w:rsidRPr="002C5797">
        <w:rPr>
          <w:sz w:val="24"/>
          <w:szCs w:val="24"/>
        </w:rPr>
        <w:lastRenderedPageBreak/>
        <w:t>электронной почты.</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2C5797" w:rsidRDefault="002C5797" w:rsidP="002C5797">
      <w:pPr>
        <w:pStyle w:val="90"/>
        <w:shd w:val="clear" w:color="auto" w:fill="auto"/>
        <w:spacing w:line="240" w:lineRule="auto"/>
        <w:ind w:firstLine="709"/>
        <w:rPr>
          <w:sz w:val="24"/>
          <w:szCs w:val="24"/>
        </w:rPr>
      </w:pPr>
      <w:r>
        <w:rPr>
          <w:sz w:val="24"/>
          <w:szCs w:val="24"/>
          <w:lang w:val="en-US"/>
        </w:rPr>
        <w:t>II</w:t>
      </w:r>
      <w:r w:rsidRPr="002C5797">
        <w:rPr>
          <w:sz w:val="24"/>
          <w:szCs w:val="24"/>
        </w:rPr>
        <w:t>.</w:t>
      </w:r>
      <w:r w:rsidR="0081210D" w:rsidRPr="002C5797">
        <w:rPr>
          <w:sz w:val="24"/>
          <w:szCs w:val="24"/>
        </w:rPr>
        <w:t xml:space="preserve"> Стандарт предоставления муниципальной услуги</w:t>
      </w:r>
      <w:r>
        <w:rPr>
          <w:sz w:val="24"/>
          <w:szCs w:val="24"/>
        </w:rPr>
        <w:t>.</w:t>
      </w:r>
    </w:p>
    <w:p w:rsidR="002C5797" w:rsidRDefault="002C5797" w:rsidP="002C5797">
      <w:pPr>
        <w:pStyle w:val="90"/>
        <w:shd w:val="clear" w:color="auto" w:fill="auto"/>
        <w:spacing w:line="240" w:lineRule="auto"/>
        <w:ind w:firstLine="709"/>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 xml:space="preserve"> Наименование муниципальной услуги</w:t>
      </w:r>
    </w:p>
    <w:p w:rsidR="001A7648" w:rsidRDefault="0081210D" w:rsidP="002C5797">
      <w:pPr>
        <w:pStyle w:val="11"/>
        <w:numPr>
          <w:ilvl w:val="0"/>
          <w:numId w:val="7"/>
        </w:numPr>
        <w:shd w:val="clear" w:color="auto" w:fill="auto"/>
        <w:tabs>
          <w:tab w:val="left" w:pos="1222"/>
        </w:tabs>
        <w:spacing w:before="0" w:line="240" w:lineRule="auto"/>
        <w:ind w:left="20" w:right="20" w:firstLine="709"/>
        <w:jc w:val="both"/>
        <w:rPr>
          <w:sz w:val="24"/>
          <w:szCs w:val="24"/>
        </w:rPr>
      </w:pPr>
      <w:r w:rsidRPr="002C5797">
        <w:rPr>
          <w:sz w:val="24"/>
          <w:szCs w:val="24"/>
        </w:rPr>
        <w:t>«</w:t>
      </w:r>
      <w:r w:rsidR="007C17BD" w:rsidRPr="007C17BD">
        <w:rPr>
          <w:sz w:val="24"/>
          <w:szCs w:val="24"/>
        </w:rPr>
        <w:t>Присвоение  адреса объекту адресации, изменение и аннулирование такого адреса</w:t>
      </w:r>
      <w:r w:rsidRPr="002C5797">
        <w:rPr>
          <w:sz w:val="24"/>
          <w:szCs w:val="24"/>
        </w:rPr>
        <w:t>».</w:t>
      </w:r>
    </w:p>
    <w:p w:rsidR="002C5797" w:rsidRPr="002C5797" w:rsidRDefault="002C5797" w:rsidP="002C5797">
      <w:pPr>
        <w:pStyle w:val="11"/>
        <w:shd w:val="clear" w:color="auto" w:fill="auto"/>
        <w:tabs>
          <w:tab w:val="left" w:pos="1222"/>
        </w:tabs>
        <w:spacing w:before="0" w:line="240" w:lineRule="auto"/>
        <w:ind w:left="729" w:right="20"/>
        <w:jc w:val="both"/>
        <w:rPr>
          <w:sz w:val="24"/>
          <w:szCs w:val="24"/>
        </w:rPr>
      </w:pPr>
    </w:p>
    <w:p w:rsidR="001A7648" w:rsidRPr="002C1EF2" w:rsidRDefault="0081210D" w:rsidP="002C5797">
      <w:pPr>
        <w:pStyle w:val="90"/>
        <w:shd w:val="clear" w:color="auto" w:fill="auto"/>
        <w:spacing w:line="240" w:lineRule="auto"/>
        <w:ind w:firstLine="709"/>
        <w:rPr>
          <w:color w:val="auto"/>
          <w:sz w:val="24"/>
          <w:szCs w:val="24"/>
        </w:rPr>
      </w:pPr>
      <w:r w:rsidRPr="002C1EF2">
        <w:rPr>
          <w:color w:val="auto"/>
          <w:sz w:val="24"/>
          <w:szCs w:val="24"/>
        </w:rPr>
        <w:t>Наименование органа предоставляющего муниципальную услугу</w:t>
      </w:r>
    </w:p>
    <w:p w:rsidR="001A7648" w:rsidRPr="002C5797" w:rsidRDefault="0081210D" w:rsidP="002C5797">
      <w:pPr>
        <w:pStyle w:val="11"/>
        <w:numPr>
          <w:ilvl w:val="0"/>
          <w:numId w:val="7"/>
        </w:numPr>
        <w:shd w:val="clear" w:color="auto" w:fill="auto"/>
        <w:tabs>
          <w:tab w:val="left" w:pos="1230"/>
        </w:tabs>
        <w:spacing w:before="0" w:line="240" w:lineRule="auto"/>
        <w:ind w:left="20" w:right="20" w:firstLine="709"/>
        <w:jc w:val="both"/>
        <w:rPr>
          <w:sz w:val="24"/>
          <w:szCs w:val="24"/>
        </w:rPr>
      </w:pPr>
      <w:r w:rsidRPr="002C5797">
        <w:rPr>
          <w:sz w:val="24"/>
          <w:szCs w:val="24"/>
        </w:rPr>
        <w:t xml:space="preserve">Услуга предоставляется </w:t>
      </w:r>
      <w:r w:rsidR="002C5797">
        <w:rPr>
          <w:sz w:val="24"/>
          <w:szCs w:val="24"/>
        </w:rPr>
        <w:t xml:space="preserve">администрацией </w:t>
      </w:r>
      <w:r w:rsidR="00412EAE">
        <w:rPr>
          <w:sz w:val="24"/>
          <w:szCs w:val="24"/>
        </w:rPr>
        <w:t>городского</w:t>
      </w:r>
      <w:r w:rsidR="002C5797">
        <w:rPr>
          <w:sz w:val="24"/>
          <w:szCs w:val="24"/>
        </w:rPr>
        <w:t xml:space="preserve"> поселения</w:t>
      </w:r>
      <w:r w:rsidR="00412EAE">
        <w:rPr>
          <w:sz w:val="24"/>
          <w:szCs w:val="24"/>
        </w:rPr>
        <w:t xml:space="preserve"> – город Богучар</w:t>
      </w:r>
      <w:r w:rsidR="002C5797">
        <w:rPr>
          <w:sz w:val="24"/>
          <w:szCs w:val="24"/>
        </w:rPr>
        <w:t xml:space="preserve"> Богучарского муниципального района.</w:t>
      </w:r>
    </w:p>
    <w:p w:rsidR="001A7648" w:rsidRPr="002C5797" w:rsidRDefault="0081210D" w:rsidP="002C5797">
      <w:pPr>
        <w:pStyle w:val="11"/>
        <w:numPr>
          <w:ilvl w:val="0"/>
          <w:numId w:val="7"/>
        </w:numPr>
        <w:shd w:val="clear" w:color="auto" w:fill="auto"/>
        <w:tabs>
          <w:tab w:val="left" w:pos="1210"/>
        </w:tabs>
        <w:spacing w:before="0" w:line="240" w:lineRule="auto"/>
        <w:ind w:left="20" w:firstLine="709"/>
        <w:jc w:val="both"/>
        <w:rPr>
          <w:sz w:val="24"/>
          <w:szCs w:val="24"/>
        </w:rPr>
      </w:pPr>
      <w:r w:rsidRPr="002C5797">
        <w:rPr>
          <w:sz w:val="24"/>
          <w:szCs w:val="24"/>
        </w:rPr>
        <w:t>При предоставлении Услуги Уполномоченный орган взаимодействует с:</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оператором федеральной информационной адресной системы (далее - Оператор ФИАС);</w:t>
      </w:r>
    </w:p>
    <w:p w:rsidR="001A7648" w:rsidRPr="002C5797" w:rsidRDefault="0081210D" w:rsidP="002C5797">
      <w:pPr>
        <w:pStyle w:val="11"/>
        <w:numPr>
          <w:ilvl w:val="0"/>
          <w:numId w:val="5"/>
        </w:numPr>
        <w:shd w:val="clear" w:color="auto" w:fill="auto"/>
        <w:tabs>
          <w:tab w:val="left" w:pos="906"/>
        </w:tabs>
        <w:spacing w:before="0" w:line="240" w:lineRule="auto"/>
        <w:ind w:left="20" w:right="20" w:firstLine="709"/>
        <w:jc w:val="both"/>
        <w:rPr>
          <w:sz w:val="24"/>
          <w:szCs w:val="24"/>
        </w:rPr>
      </w:pPr>
      <w:r w:rsidRPr="002C5797">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При предоставлении </w:t>
      </w:r>
      <w:r w:rsidR="00A12551" w:rsidRPr="00412EAE">
        <w:rPr>
          <w:color w:val="auto"/>
          <w:sz w:val="24"/>
          <w:szCs w:val="24"/>
        </w:rPr>
        <w:t>муниципальной</w:t>
      </w:r>
      <w:r w:rsidR="00163359">
        <w:rPr>
          <w:color w:val="auto"/>
          <w:sz w:val="24"/>
          <w:szCs w:val="24"/>
        </w:rPr>
        <w:t xml:space="preserve"> </w:t>
      </w:r>
      <w:r w:rsidRPr="002C5797">
        <w:rPr>
          <w:sz w:val="24"/>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A7648" w:rsidRDefault="0081210D" w:rsidP="002C5797">
      <w:pPr>
        <w:pStyle w:val="11"/>
        <w:numPr>
          <w:ilvl w:val="0"/>
          <w:numId w:val="7"/>
        </w:numPr>
        <w:shd w:val="clear" w:color="auto" w:fill="auto"/>
        <w:tabs>
          <w:tab w:val="left" w:pos="1222"/>
        </w:tabs>
        <w:spacing w:before="0" w:line="240" w:lineRule="auto"/>
        <w:ind w:left="20" w:right="20" w:firstLine="709"/>
        <w:jc w:val="both"/>
        <w:rPr>
          <w:sz w:val="24"/>
          <w:szCs w:val="24"/>
        </w:rPr>
      </w:pPr>
      <w:r w:rsidRPr="002C5797">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услуг,включенных в перечень услуг, которые являются необходимыми и обязательными для предоставления Услуги.</w:t>
      </w:r>
    </w:p>
    <w:p w:rsidR="00AB14C7" w:rsidRPr="002C5797" w:rsidRDefault="00AB14C7" w:rsidP="00AB14C7">
      <w:pPr>
        <w:pStyle w:val="11"/>
        <w:shd w:val="clear" w:color="auto" w:fill="auto"/>
        <w:tabs>
          <w:tab w:val="left" w:pos="1222"/>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2" w:name="bookmark2"/>
      <w:r w:rsidRPr="002C5797">
        <w:rPr>
          <w:sz w:val="24"/>
          <w:szCs w:val="24"/>
        </w:rPr>
        <w:t>Описание результата предоставления муниципальной услуги</w:t>
      </w:r>
      <w:bookmarkEnd w:id="2"/>
    </w:p>
    <w:p w:rsidR="001A7648" w:rsidRPr="002C5797" w:rsidRDefault="0081210D" w:rsidP="002C5797">
      <w:pPr>
        <w:pStyle w:val="11"/>
        <w:numPr>
          <w:ilvl w:val="0"/>
          <w:numId w:val="7"/>
        </w:numPr>
        <w:shd w:val="clear" w:color="auto" w:fill="auto"/>
        <w:tabs>
          <w:tab w:val="left" w:pos="1230"/>
        </w:tabs>
        <w:spacing w:before="0" w:line="240" w:lineRule="auto"/>
        <w:ind w:left="20" w:firstLine="709"/>
        <w:jc w:val="both"/>
        <w:rPr>
          <w:sz w:val="24"/>
          <w:szCs w:val="24"/>
        </w:rPr>
      </w:pPr>
      <w:r w:rsidRPr="002C5797">
        <w:rPr>
          <w:sz w:val="24"/>
          <w:szCs w:val="24"/>
        </w:rPr>
        <w:t>Результатом предоставления Услуги является: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 присвоении адреса объекту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A7648" w:rsidRPr="002C5797" w:rsidRDefault="0081210D" w:rsidP="002C5797">
      <w:pPr>
        <w:pStyle w:val="11"/>
        <w:numPr>
          <w:ilvl w:val="0"/>
          <w:numId w:val="9"/>
        </w:numPr>
        <w:shd w:val="clear" w:color="auto" w:fill="auto"/>
        <w:tabs>
          <w:tab w:val="left" w:pos="1431"/>
        </w:tabs>
        <w:spacing w:before="0" w:line="240" w:lineRule="auto"/>
        <w:ind w:left="20" w:right="20" w:firstLine="709"/>
        <w:jc w:val="both"/>
        <w:rPr>
          <w:sz w:val="24"/>
          <w:szCs w:val="24"/>
        </w:rPr>
      </w:pPr>
      <w:r w:rsidRPr="002C5797">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1A7648" w:rsidRPr="002C5797" w:rsidRDefault="0081210D" w:rsidP="002C5797">
      <w:pPr>
        <w:pStyle w:val="11"/>
        <w:numPr>
          <w:ilvl w:val="0"/>
          <w:numId w:val="9"/>
        </w:numPr>
        <w:shd w:val="clear" w:color="auto" w:fill="auto"/>
        <w:tabs>
          <w:tab w:val="left" w:pos="1435"/>
        </w:tabs>
        <w:spacing w:before="0" w:line="240" w:lineRule="auto"/>
        <w:ind w:left="20" w:right="20" w:firstLine="709"/>
        <w:jc w:val="both"/>
        <w:rPr>
          <w:sz w:val="24"/>
          <w:szCs w:val="24"/>
        </w:rPr>
      </w:pPr>
      <w:r w:rsidRPr="002C5797">
        <w:rPr>
          <w:sz w:val="24"/>
          <w:szCs w:val="24"/>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w:t>
      </w:r>
      <w:r w:rsidRPr="002C5797">
        <w:rPr>
          <w:sz w:val="24"/>
          <w:szCs w:val="24"/>
        </w:rPr>
        <w:lastRenderedPageBreak/>
        <w:t>23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томчисле посредством обеспечения доступа к федеральной информационной адресной системе».</w:t>
      </w:r>
    </w:p>
    <w:p w:rsidR="001A7648" w:rsidRPr="002C5797" w:rsidRDefault="0081210D" w:rsidP="002C5797">
      <w:pPr>
        <w:pStyle w:val="11"/>
        <w:numPr>
          <w:ilvl w:val="0"/>
          <w:numId w:val="9"/>
        </w:numPr>
        <w:shd w:val="clear" w:color="auto" w:fill="auto"/>
        <w:tabs>
          <w:tab w:val="left" w:pos="1438"/>
        </w:tabs>
        <w:spacing w:before="0" w:line="240" w:lineRule="auto"/>
        <w:ind w:left="20" w:right="20" w:firstLine="709"/>
        <w:jc w:val="both"/>
        <w:rPr>
          <w:sz w:val="24"/>
          <w:szCs w:val="24"/>
        </w:rPr>
      </w:pPr>
      <w:r w:rsidRPr="002C5797">
        <w:rPr>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r w:rsidR="00783591">
        <w:rPr>
          <w:sz w:val="24"/>
          <w:szCs w:val="24"/>
        </w:rPr>
        <w:t>С</w:t>
      </w:r>
      <w:r w:rsidRPr="002C5797">
        <w:rPr>
          <w:sz w:val="24"/>
          <w:szCs w:val="24"/>
        </w:rPr>
        <w:t>правочно форма данного решения приведена в Приложении № 1 к настоящему Регламенту.</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уполномоченногодолжностного лица с использованием федеральной информационной адресной системы.</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1A7648" w:rsidRPr="002C5797" w:rsidRDefault="0081210D" w:rsidP="00AB14C7">
      <w:pPr>
        <w:pStyle w:val="36"/>
        <w:shd w:val="clear" w:color="auto" w:fill="auto"/>
        <w:spacing w:before="0" w:after="0" w:line="240" w:lineRule="auto"/>
        <w:ind w:left="20" w:right="20" w:firstLine="709"/>
        <w:rPr>
          <w:sz w:val="24"/>
          <w:szCs w:val="24"/>
        </w:rPr>
      </w:pPr>
      <w:bookmarkStart w:id="3" w:name="bookmark3"/>
      <w:r w:rsidRPr="002C5797">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1A7648" w:rsidRDefault="0081210D" w:rsidP="002C5797">
      <w:pPr>
        <w:pStyle w:val="11"/>
        <w:numPr>
          <w:ilvl w:val="0"/>
          <w:numId w:val="7"/>
        </w:numPr>
        <w:shd w:val="clear" w:color="auto" w:fill="auto"/>
        <w:tabs>
          <w:tab w:val="left" w:pos="1233"/>
        </w:tabs>
        <w:spacing w:before="0" w:line="240" w:lineRule="auto"/>
        <w:ind w:left="20" w:right="20" w:firstLine="709"/>
        <w:jc w:val="both"/>
        <w:rPr>
          <w:sz w:val="24"/>
          <w:szCs w:val="24"/>
        </w:rPr>
      </w:pPr>
      <w:r w:rsidRPr="002C5797">
        <w:rPr>
          <w:sz w:val="24"/>
          <w:szCs w:val="24"/>
        </w:rPr>
        <w:t xml:space="preserve">Срок, отведенный Уполномоченному органу для принятия решения </w:t>
      </w:r>
      <w:r w:rsidR="0000568D">
        <w:rPr>
          <w:sz w:val="24"/>
          <w:szCs w:val="24"/>
        </w:rPr>
        <w:t>о присвоении</w:t>
      </w:r>
      <w:r w:rsidR="007C17BD" w:rsidRPr="007C17BD">
        <w:rPr>
          <w:sz w:val="24"/>
          <w:szCs w:val="24"/>
        </w:rPr>
        <w:t xml:space="preserve">  адреса объекту адресации, изменение и аннулирование такого адреса</w:t>
      </w:r>
      <w:r w:rsidRPr="002C5797">
        <w:rPr>
          <w:sz w:val="24"/>
          <w:szCs w:val="24"/>
        </w:rPr>
        <w:t xml:space="preserve">, решения об отказе в </w:t>
      </w:r>
      <w:r w:rsidR="0000568D">
        <w:rPr>
          <w:sz w:val="24"/>
          <w:szCs w:val="24"/>
        </w:rPr>
        <w:t>п</w:t>
      </w:r>
      <w:r w:rsidR="0000568D" w:rsidRPr="007C17BD">
        <w:rPr>
          <w:sz w:val="24"/>
          <w:szCs w:val="24"/>
        </w:rPr>
        <w:t>рисвоени</w:t>
      </w:r>
      <w:r w:rsidR="0000568D">
        <w:rPr>
          <w:sz w:val="24"/>
          <w:szCs w:val="24"/>
        </w:rPr>
        <w:t>и</w:t>
      </w:r>
      <w:r w:rsidR="0000568D" w:rsidRPr="007C17BD">
        <w:rPr>
          <w:sz w:val="24"/>
          <w:szCs w:val="24"/>
        </w:rPr>
        <w:t xml:space="preserve">  адреса объекту адресации, изменение и аннулирование такого адреса</w:t>
      </w:r>
      <w:r w:rsidRPr="002C5797">
        <w:rPr>
          <w:sz w:val="24"/>
          <w:szCs w:val="24"/>
        </w:rPr>
        <w:t xml:space="preserve">,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7C17BD">
        <w:rPr>
          <w:color w:val="FF0000"/>
          <w:sz w:val="24"/>
          <w:szCs w:val="24"/>
        </w:rPr>
        <w:t xml:space="preserve">6 </w:t>
      </w:r>
      <w:r w:rsidRPr="002C5797">
        <w:rPr>
          <w:sz w:val="24"/>
          <w:szCs w:val="24"/>
        </w:rPr>
        <w:t>рабочих дней со дня поступления заявления о предоставлении Услуги.</w:t>
      </w:r>
    </w:p>
    <w:p w:rsidR="00A12551" w:rsidRPr="002C5797" w:rsidRDefault="00A12551" w:rsidP="00A12551">
      <w:pPr>
        <w:pStyle w:val="11"/>
        <w:shd w:val="clear" w:color="auto" w:fill="auto"/>
        <w:tabs>
          <w:tab w:val="left" w:pos="1233"/>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4" w:name="bookmark4"/>
      <w:r w:rsidRPr="002C5797">
        <w:rPr>
          <w:sz w:val="24"/>
          <w:szCs w:val="24"/>
        </w:rPr>
        <w:t>Нормативные правовые акты, регулирующие предоставление муниципальной услуги</w:t>
      </w:r>
      <w:bookmarkEnd w:id="4"/>
    </w:p>
    <w:p w:rsidR="001A7648" w:rsidRPr="002C5797" w:rsidRDefault="0081210D" w:rsidP="002C5797">
      <w:pPr>
        <w:pStyle w:val="11"/>
        <w:numPr>
          <w:ilvl w:val="0"/>
          <w:numId w:val="7"/>
        </w:numPr>
        <w:shd w:val="clear" w:color="auto" w:fill="auto"/>
        <w:tabs>
          <w:tab w:val="left" w:pos="1210"/>
        </w:tabs>
        <w:spacing w:before="0" w:line="240" w:lineRule="auto"/>
        <w:ind w:left="20" w:firstLine="709"/>
        <w:jc w:val="both"/>
        <w:rPr>
          <w:sz w:val="24"/>
          <w:szCs w:val="24"/>
        </w:rPr>
      </w:pPr>
      <w:r w:rsidRPr="002C5797">
        <w:rPr>
          <w:sz w:val="24"/>
          <w:szCs w:val="24"/>
        </w:rPr>
        <w:t>Предоставление Услуги осуществляется в соответствии с:</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Земельным кодексом Российской Федерации;</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Градостроительным кодексом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24 июля 2007 г. № 221-ФЗ «О государственном кадастре недвижимости»;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27 июля 2010 г. № 210-ФЗ «Об организации предоставления государственных и муниципальных услуг»;</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27 июля 2006 г. № 149-ФЗ «Об информации, информационных технологиях и о защите информации»;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27 июля 2006 г. № 152-ФЗ «О персональных данных»;</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6 апреля 2011 г. № 63-Ф3 «Об электронной подписи»;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 xml:space="preserve">постановлением Правительства Российской Федерации от 19 ноября 2014 г. </w:t>
      </w:r>
      <w:r w:rsidR="00163359">
        <w:rPr>
          <w:sz w:val="24"/>
          <w:szCs w:val="24"/>
        </w:rPr>
        <w:t xml:space="preserve">      </w:t>
      </w:r>
      <w:r w:rsidRPr="002C5797">
        <w:rPr>
          <w:sz w:val="24"/>
          <w:szCs w:val="24"/>
        </w:rPr>
        <w:t>№ 1221 «Об утверждении Правил присвоения, изменения и аннулирования адресов»;</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7648" w:rsidRPr="002C5797" w:rsidRDefault="0081210D" w:rsidP="002C5797">
      <w:pPr>
        <w:pStyle w:val="11"/>
        <w:numPr>
          <w:ilvl w:val="0"/>
          <w:numId w:val="5"/>
        </w:numPr>
        <w:shd w:val="clear" w:color="auto" w:fill="auto"/>
        <w:tabs>
          <w:tab w:val="left" w:pos="906"/>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A7648"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C5797" w:rsidRPr="002C5797" w:rsidRDefault="002C5797" w:rsidP="002C5797">
      <w:pPr>
        <w:pStyle w:val="11"/>
        <w:shd w:val="clear" w:color="auto" w:fill="auto"/>
        <w:tabs>
          <w:tab w:val="left" w:pos="898"/>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648" w:rsidRPr="002C5797" w:rsidRDefault="0081210D" w:rsidP="002C5797">
      <w:pPr>
        <w:pStyle w:val="11"/>
        <w:numPr>
          <w:ilvl w:val="0"/>
          <w:numId w:val="7"/>
        </w:numPr>
        <w:shd w:val="clear" w:color="auto" w:fill="auto"/>
        <w:tabs>
          <w:tab w:val="left" w:pos="1215"/>
        </w:tabs>
        <w:spacing w:before="0" w:line="240" w:lineRule="auto"/>
        <w:ind w:left="20" w:right="20" w:firstLine="709"/>
        <w:jc w:val="both"/>
        <w:rPr>
          <w:sz w:val="24"/>
          <w:szCs w:val="24"/>
        </w:rPr>
      </w:pPr>
      <w:r w:rsidRPr="002C5797">
        <w:rPr>
          <w:sz w:val="24"/>
          <w:szCs w:val="24"/>
        </w:rPr>
        <w:t>Предоставление Услуги осуществляется на основании заполненного и подписанного Заявителем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Форма заявления установлена приложением № 1 к приказу Министерства финансов Российской Федерации от </w:t>
      </w:r>
      <w:r w:rsidR="00AB14C7">
        <w:rPr>
          <w:sz w:val="24"/>
          <w:szCs w:val="24"/>
        </w:rPr>
        <w:t>11</w:t>
      </w:r>
      <w:r w:rsidRPr="002C5797">
        <w:rPr>
          <w:sz w:val="24"/>
          <w:szCs w:val="24"/>
        </w:rPr>
        <w:t xml:space="preserve"> декабря 2014 г. № 146н. Справочно форма данного заявления приведена в Приложении № 2 к настоящему Регламенту.</w:t>
      </w:r>
    </w:p>
    <w:p w:rsidR="001A7648" w:rsidRPr="002C5797" w:rsidRDefault="0081210D" w:rsidP="002C5797">
      <w:pPr>
        <w:pStyle w:val="11"/>
        <w:numPr>
          <w:ilvl w:val="0"/>
          <w:numId w:val="7"/>
        </w:numPr>
        <w:shd w:val="clear" w:color="auto" w:fill="auto"/>
        <w:tabs>
          <w:tab w:val="left" w:pos="1233"/>
        </w:tabs>
        <w:spacing w:before="0" w:line="240" w:lineRule="auto"/>
        <w:ind w:left="20" w:right="20" w:firstLine="709"/>
        <w:jc w:val="both"/>
        <w:rPr>
          <w:sz w:val="24"/>
          <w:szCs w:val="24"/>
        </w:rPr>
      </w:pPr>
      <w:r w:rsidRPr="002C5797">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lastRenderedPageBreak/>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7648" w:rsidRPr="002C5797" w:rsidRDefault="0081210D" w:rsidP="002C5797">
      <w:pPr>
        <w:pStyle w:val="11"/>
        <w:numPr>
          <w:ilvl w:val="0"/>
          <w:numId w:val="7"/>
        </w:numPr>
        <w:shd w:val="clear" w:color="auto" w:fill="auto"/>
        <w:tabs>
          <w:tab w:val="left" w:pos="1354"/>
        </w:tabs>
        <w:spacing w:before="0" w:line="240" w:lineRule="auto"/>
        <w:ind w:left="20" w:firstLine="709"/>
        <w:jc w:val="both"/>
        <w:rPr>
          <w:sz w:val="24"/>
          <w:szCs w:val="24"/>
        </w:rPr>
      </w:pPr>
      <w:r w:rsidRPr="002C5797">
        <w:rPr>
          <w:sz w:val="24"/>
          <w:szCs w:val="24"/>
        </w:rPr>
        <w:t>Заявление представляется в форме:</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документа на бумажном носителе посредством почтового отправления с описью вложения и уведомлением о вручении;</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документа на бумажном носителе при личном обращении в Уполномоченный орган или многофункциональный центр;</w:t>
      </w:r>
    </w:p>
    <w:p w:rsidR="001A7648" w:rsidRPr="002C5797" w:rsidRDefault="0081210D" w:rsidP="002C5797">
      <w:pPr>
        <w:pStyle w:val="11"/>
        <w:numPr>
          <w:ilvl w:val="0"/>
          <w:numId w:val="5"/>
        </w:numPr>
        <w:shd w:val="clear" w:color="auto" w:fill="auto"/>
        <w:tabs>
          <w:tab w:val="left" w:pos="871"/>
        </w:tabs>
        <w:spacing w:before="0" w:line="240" w:lineRule="auto"/>
        <w:ind w:left="20" w:firstLine="709"/>
        <w:jc w:val="both"/>
        <w:rPr>
          <w:sz w:val="24"/>
          <w:szCs w:val="24"/>
        </w:rPr>
      </w:pPr>
      <w:r w:rsidRPr="002C5797">
        <w:rPr>
          <w:sz w:val="24"/>
          <w:szCs w:val="24"/>
        </w:rPr>
        <w:t>электронного документа с использованием портала ФИАС;</w:t>
      </w:r>
    </w:p>
    <w:p w:rsidR="001A7648" w:rsidRPr="002C5797" w:rsidRDefault="0081210D" w:rsidP="002C5797">
      <w:pPr>
        <w:pStyle w:val="11"/>
        <w:numPr>
          <w:ilvl w:val="0"/>
          <w:numId w:val="5"/>
        </w:numPr>
        <w:shd w:val="clear" w:color="auto" w:fill="auto"/>
        <w:tabs>
          <w:tab w:val="left" w:pos="871"/>
        </w:tabs>
        <w:spacing w:before="0" w:line="240" w:lineRule="auto"/>
        <w:ind w:left="20" w:firstLine="709"/>
        <w:jc w:val="both"/>
        <w:rPr>
          <w:sz w:val="24"/>
          <w:szCs w:val="24"/>
        </w:rPr>
      </w:pPr>
      <w:r w:rsidRPr="002C5797">
        <w:rPr>
          <w:sz w:val="24"/>
          <w:szCs w:val="24"/>
        </w:rPr>
        <w:t>электронного документа с использованием ЕПГУ;</w:t>
      </w:r>
    </w:p>
    <w:p w:rsidR="001A7648" w:rsidRPr="002C5797" w:rsidRDefault="0081210D" w:rsidP="002C5797">
      <w:pPr>
        <w:pStyle w:val="11"/>
        <w:numPr>
          <w:ilvl w:val="0"/>
          <w:numId w:val="5"/>
        </w:numPr>
        <w:shd w:val="clear" w:color="auto" w:fill="auto"/>
        <w:tabs>
          <w:tab w:val="left" w:pos="875"/>
        </w:tabs>
        <w:spacing w:before="0" w:line="240" w:lineRule="auto"/>
        <w:ind w:left="20" w:firstLine="709"/>
        <w:jc w:val="both"/>
        <w:rPr>
          <w:sz w:val="24"/>
          <w:szCs w:val="24"/>
        </w:rPr>
      </w:pPr>
      <w:r w:rsidRPr="002C5797">
        <w:rPr>
          <w:sz w:val="24"/>
          <w:szCs w:val="24"/>
        </w:rPr>
        <w:t>электронного документа с использованием регионального портала.</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Заявление представляется в Уполномоченный орган или многофункциональный центр по месту нахождения объекта адресации.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Заявление в форме документа на бумажном носителе подписывается заявителем.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7648" w:rsidRPr="002C5797" w:rsidRDefault="0081210D" w:rsidP="002C5797">
      <w:pPr>
        <w:pStyle w:val="11"/>
        <w:shd w:val="clear" w:color="auto" w:fill="auto"/>
        <w:tabs>
          <w:tab w:val="left" w:pos="9034"/>
        </w:tabs>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2C5797">
        <w:rPr>
          <w:sz w:val="24"/>
          <w:szCs w:val="24"/>
        </w:rPr>
        <w:t xml:space="preserve">а. В иных случаях представления </w:t>
      </w:r>
      <w:r w:rsidRPr="002C5797">
        <w:rPr>
          <w:sz w:val="24"/>
          <w:szCs w:val="24"/>
        </w:rPr>
        <w:t>заявленияв электронной форме - подписанный простой электронной подписью.</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lastRenderedPageBreak/>
        <w:t>Предоставление Услуги осуществляется на основании следующих документов, определенных пунктом 34 Правил:</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а)</w:t>
      </w:r>
      <w:r w:rsidRPr="002C5797">
        <w:rPr>
          <w:sz w:val="24"/>
          <w:szCs w:val="24"/>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б)</w:t>
      </w:r>
      <w:r w:rsidRPr="002C5797">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одногои более объекта адресации (в случае преобразования объектов недвижимости с образованием одного и более новых объектов адресации);</w:t>
      </w:r>
    </w:p>
    <w:p w:rsidR="001A7648" w:rsidRPr="002C5797" w:rsidRDefault="0081210D" w:rsidP="002C5797">
      <w:pPr>
        <w:pStyle w:val="11"/>
        <w:shd w:val="clear" w:color="auto" w:fill="auto"/>
        <w:tabs>
          <w:tab w:val="left" w:pos="1014"/>
        </w:tabs>
        <w:spacing w:before="0" w:line="240" w:lineRule="auto"/>
        <w:ind w:left="20" w:right="20" w:firstLine="709"/>
        <w:jc w:val="both"/>
        <w:rPr>
          <w:sz w:val="24"/>
          <w:szCs w:val="24"/>
        </w:rPr>
      </w:pPr>
      <w:r w:rsidRPr="002C5797">
        <w:rPr>
          <w:sz w:val="24"/>
          <w:szCs w:val="24"/>
        </w:rPr>
        <w:t>в)</w:t>
      </w:r>
      <w:r w:rsidRPr="002C5797">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7648" w:rsidRPr="002C5797" w:rsidRDefault="0081210D" w:rsidP="002C5797">
      <w:pPr>
        <w:pStyle w:val="11"/>
        <w:shd w:val="clear" w:color="auto" w:fill="auto"/>
        <w:tabs>
          <w:tab w:val="left" w:pos="1017"/>
        </w:tabs>
        <w:spacing w:before="0" w:line="240" w:lineRule="auto"/>
        <w:ind w:left="20" w:right="20" w:firstLine="709"/>
        <w:jc w:val="both"/>
        <w:rPr>
          <w:sz w:val="24"/>
          <w:szCs w:val="24"/>
        </w:rPr>
      </w:pPr>
      <w:r w:rsidRPr="002C5797">
        <w:rPr>
          <w:sz w:val="24"/>
          <w:szCs w:val="24"/>
        </w:rPr>
        <w:t>г)</w:t>
      </w:r>
      <w:r w:rsidRPr="002C5797">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д)</w:t>
      </w:r>
      <w:r w:rsidRPr="002C5797">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7648" w:rsidRPr="002C5797" w:rsidRDefault="0081210D" w:rsidP="002C5797">
      <w:pPr>
        <w:pStyle w:val="11"/>
        <w:shd w:val="clear" w:color="auto" w:fill="auto"/>
        <w:tabs>
          <w:tab w:val="left" w:pos="1017"/>
        </w:tabs>
        <w:spacing w:before="0" w:line="240" w:lineRule="auto"/>
        <w:ind w:left="20" w:right="20" w:firstLine="709"/>
        <w:jc w:val="both"/>
        <w:rPr>
          <w:sz w:val="24"/>
          <w:szCs w:val="24"/>
        </w:rPr>
      </w:pPr>
      <w:r w:rsidRPr="002C5797">
        <w:rPr>
          <w:sz w:val="24"/>
          <w:szCs w:val="24"/>
        </w:rPr>
        <w:t>е)</w:t>
      </w:r>
      <w:r w:rsidRPr="002C5797">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648" w:rsidRPr="002C5797" w:rsidRDefault="0081210D" w:rsidP="002C5797">
      <w:pPr>
        <w:pStyle w:val="11"/>
        <w:shd w:val="clear" w:color="auto" w:fill="auto"/>
        <w:tabs>
          <w:tab w:val="left" w:pos="1086"/>
        </w:tabs>
        <w:spacing w:before="0" w:line="240" w:lineRule="auto"/>
        <w:ind w:left="20" w:right="20" w:firstLine="709"/>
        <w:jc w:val="both"/>
        <w:rPr>
          <w:sz w:val="24"/>
          <w:szCs w:val="24"/>
        </w:rPr>
      </w:pPr>
      <w:r w:rsidRPr="002C5797">
        <w:rPr>
          <w:sz w:val="24"/>
          <w:szCs w:val="24"/>
        </w:rPr>
        <w:t>ж)</w:t>
      </w:r>
      <w:r w:rsidRPr="002C5797">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2C5797" w:rsidRDefault="0081210D" w:rsidP="002C5797">
      <w:pPr>
        <w:pStyle w:val="11"/>
        <w:shd w:val="clear" w:color="auto" w:fill="auto"/>
        <w:tabs>
          <w:tab w:val="left" w:pos="1003"/>
        </w:tabs>
        <w:spacing w:before="0" w:line="240" w:lineRule="auto"/>
        <w:ind w:left="20" w:right="20" w:firstLine="709"/>
        <w:jc w:val="both"/>
        <w:rPr>
          <w:sz w:val="24"/>
          <w:szCs w:val="24"/>
        </w:rPr>
      </w:pPr>
      <w:r w:rsidRPr="002C5797">
        <w:rPr>
          <w:sz w:val="24"/>
          <w:szCs w:val="24"/>
        </w:rPr>
        <w:t>з)</w:t>
      </w:r>
      <w:r w:rsidRPr="002C5797">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A7648" w:rsidRDefault="0081210D" w:rsidP="00222974">
      <w:pPr>
        <w:pStyle w:val="11"/>
        <w:shd w:val="clear" w:color="auto" w:fill="auto"/>
        <w:tabs>
          <w:tab w:val="left" w:pos="1035"/>
        </w:tabs>
        <w:spacing w:before="0" w:line="240" w:lineRule="auto"/>
        <w:ind w:left="20" w:right="20" w:firstLine="709"/>
        <w:jc w:val="both"/>
        <w:rPr>
          <w:sz w:val="24"/>
          <w:szCs w:val="24"/>
        </w:rPr>
      </w:pPr>
      <w:r w:rsidRPr="002C5797">
        <w:rPr>
          <w:sz w:val="24"/>
          <w:szCs w:val="24"/>
        </w:rPr>
        <w:t>и)</w:t>
      </w:r>
      <w:r w:rsidRPr="002C5797">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13665" w:rsidRPr="00412EAE" w:rsidRDefault="00222974" w:rsidP="00222974">
      <w:pPr>
        <w:ind w:firstLine="709"/>
        <w:jc w:val="both"/>
        <w:rPr>
          <w:rFonts w:ascii="Times New Roman" w:eastAsia="Times New Roman" w:hAnsi="Times New Roman" w:cs="Times New Roman"/>
          <w:color w:val="auto"/>
          <w:sz w:val="23"/>
          <w:szCs w:val="23"/>
        </w:rPr>
      </w:pPr>
      <w:r w:rsidRPr="00412EAE">
        <w:rPr>
          <w:rFonts w:ascii="Times New Roman" w:eastAsia="Times New Roman" w:hAnsi="Times New Roman" w:cs="Times New Roman"/>
          <w:color w:val="auto"/>
          <w:sz w:val="23"/>
          <w:szCs w:val="23"/>
        </w:rPr>
        <w:t>2.16.</w:t>
      </w:r>
      <w:r w:rsidR="00713665" w:rsidRPr="00412EAE">
        <w:rPr>
          <w:rFonts w:ascii="Times New Roman" w:eastAsia="Times New Roman" w:hAnsi="Times New Roman" w:cs="Times New Roman"/>
          <w:color w:val="auto"/>
          <w:sz w:val="23"/>
          <w:szCs w:val="23"/>
        </w:rPr>
        <w:t>Документы, указанные в </w:t>
      </w:r>
      <w:hyperlink r:id="rId11" w:anchor="/document/70803770/entry/1342" w:history="1">
        <w:r w:rsidR="00713665" w:rsidRPr="00412EAE">
          <w:rPr>
            <w:rFonts w:ascii="Times New Roman" w:eastAsia="Times New Roman" w:hAnsi="Times New Roman" w:cs="Times New Roman"/>
            <w:color w:val="auto"/>
            <w:sz w:val="23"/>
          </w:rPr>
          <w:t>подпунктах "б"</w:t>
        </w:r>
      </w:hyperlink>
      <w:r w:rsidR="00713665" w:rsidRPr="00412EAE">
        <w:rPr>
          <w:rFonts w:ascii="Times New Roman" w:eastAsia="Times New Roman" w:hAnsi="Times New Roman" w:cs="Times New Roman"/>
          <w:color w:val="auto"/>
          <w:sz w:val="23"/>
          <w:szCs w:val="23"/>
        </w:rPr>
        <w:t>, </w:t>
      </w:r>
      <w:hyperlink r:id="rId12" w:anchor="/document/70803770/entry/1345" w:history="1">
        <w:r w:rsidR="00713665" w:rsidRPr="00412EAE">
          <w:rPr>
            <w:rFonts w:ascii="Times New Roman" w:eastAsia="Times New Roman" w:hAnsi="Times New Roman" w:cs="Times New Roman"/>
            <w:color w:val="auto"/>
            <w:sz w:val="23"/>
          </w:rPr>
          <w:t>"д"</w:t>
        </w:r>
      </w:hyperlink>
      <w:r w:rsidR="00713665" w:rsidRPr="00412EAE">
        <w:rPr>
          <w:rFonts w:ascii="Times New Roman" w:eastAsia="Times New Roman" w:hAnsi="Times New Roman" w:cs="Times New Roman"/>
          <w:color w:val="auto"/>
          <w:sz w:val="23"/>
          <w:szCs w:val="23"/>
        </w:rPr>
        <w:t>, </w:t>
      </w:r>
      <w:hyperlink r:id="rId13" w:anchor="/document/70803770/entry/1348" w:history="1">
        <w:r w:rsidR="00713665" w:rsidRPr="00412EAE">
          <w:rPr>
            <w:rFonts w:ascii="Times New Roman" w:eastAsia="Times New Roman" w:hAnsi="Times New Roman" w:cs="Times New Roman"/>
            <w:color w:val="auto"/>
            <w:sz w:val="23"/>
          </w:rPr>
          <w:t>"з"</w:t>
        </w:r>
      </w:hyperlink>
      <w:r w:rsidR="00713665" w:rsidRPr="00412EAE">
        <w:rPr>
          <w:rFonts w:ascii="Times New Roman" w:eastAsia="Times New Roman" w:hAnsi="Times New Roman" w:cs="Times New Roman"/>
          <w:color w:val="auto"/>
          <w:sz w:val="23"/>
          <w:szCs w:val="23"/>
        </w:rPr>
        <w:t> и </w:t>
      </w:r>
      <w:hyperlink r:id="rId14" w:anchor="/document/70803770/entry/1349" w:history="1">
        <w:r w:rsidR="00713665" w:rsidRPr="00412EAE">
          <w:rPr>
            <w:rFonts w:ascii="Times New Roman" w:eastAsia="Times New Roman" w:hAnsi="Times New Roman" w:cs="Times New Roman"/>
            <w:color w:val="auto"/>
            <w:sz w:val="23"/>
          </w:rPr>
          <w:t xml:space="preserve">"и" </w:t>
        </w:r>
      </w:hyperlink>
      <w:r w:rsidRPr="00412EAE">
        <w:rPr>
          <w:rFonts w:ascii="Times New Roman" w:eastAsia="Times New Roman" w:hAnsi="Times New Roman" w:cs="Times New Roman"/>
          <w:color w:val="auto"/>
          <w:sz w:val="23"/>
          <w:szCs w:val="23"/>
        </w:rPr>
        <w:t>раздела 2.15 настоящего административного регламента</w:t>
      </w:r>
      <w:r w:rsidR="00713665" w:rsidRPr="00412EAE">
        <w:rPr>
          <w:rFonts w:ascii="Times New Roman" w:eastAsia="Times New Roman" w:hAnsi="Times New Roman" w:cs="Times New Roman"/>
          <w:color w:val="auto"/>
          <w:sz w:val="23"/>
          <w:szCs w:val="23"/>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w:t>
      </w:r>
      <w:hyperlink r:id="rId15" w:anchor="/document/403332759/entry/0" w:history="1">
        <w:r w:rsidR="00713665" w:rsidRPr="00412EAE">
          <w:rPr>
            <w:rFonts w:ascii="Times New Roman" w:eastAsia="Times New Roman" w:hAnsi="Times New Roman" w:cs="Times New Roman"/>
            <w:color w:val="auto"/>
            <w:sz w:val="23"/>
          </w:rPr>
          <w:t>Федеральным законом</w:t>
        </w:r>
      </w:hyperlink>
      <w:r w:rsidR="00713665" w:rsidRPr="00412EAE">
        <w:rPr>
          <w:rFonts w:ascii="Times New Roman" w:eastAsia="Times New Roman" w:hAnsi="Times New Roman" w:cs="Times New Roman"/>
          <w:color w:val="auto"/>
          <w:sz w:val="23"/>
          <w:szCs w:val="23"/>
        </w:rPr>
        <w:t> "О публично-правовой компании "Роскадастр", в порядке межведомственного информационного взаимодействия по запросу уполномоченного органа.</w:t>
      </w:r>
    </w:p>
    <w:p w:rsidR="00713665" w:rsidRPr="00412EAE" w:rsidRDefault="00222974" w:rsidP="00222974">
      <w:pPr>
        <w:ind w:firstLine="709"/>
        <w:jc w:val="both"/>
        <w:rPr>
          <w:rFonts w:ascii="Times New Roman" w:eastAsia="Times New Roman" w:hAnsi="Times New Roman" w:cs="Times New Roman"/>
          <w:color w:val="auto"/>
          <w:sz w:val="23"/>
          <w:szCs w:val="23"/>
        </w:rPr>
      </w:pPr>
      <w:r w:rsidRPr="00412EAE">
        <w:rPr>
          <w:rFonts w:ascii="Times New Roman" w:eastAsia="Times New Roman" w:hAnsi="Times New Roman" w:cs="Times New Roman"/>
          <w:color w:val="auto"/>
          <w:sz w:val="23"/>
          <w:szCs w:val="23"/>
        </w:rPr>
        <w:t>2.17.</w:t>
      </w:r>
      <w:r w:rsidR="00713665" w:rsidRPr="00412EAE">
        <w:rPr>
          <w:rFonts w:ascii="Times New Roman" w:eastAsia="Times New Roman" w:hAnsi="Times New Roman" w:cs="Times New Roman"/>
          <w:color w:val="auto"/>
          <w:sz w:val="23"/>
          <w:szCs w:val="23"/>
        </w:rPr>
        <w:t>Уполномоченные органы запрашивают документы, указанные в </w:t>
      </w:r>
      <w:hyperlink r:id="rId16" w:anchor="/document/70803770/entry/1034" w:history="1">
        <w:r w:rsidRPr="00412EAE">
          <w:rPr>
            <w:rFonts w:ascii="Times New Roman" w:eastAsia="Times New Roman" w:hAnsi="Times New Roman" w:cs="Times New Roman"/>
            <w:color w:val="auto"/>
            <w:sz w:val="23"/>
          </w:rPr>
          <w:t>разделе</w:t>
        </w:r>
      </w:hyperlink>
      <w:r w:rsidRPr="00412EAE">
        <w:rPr>
          <w:rFonts w:ascii="Times New Roman" w:eastAsia="Times New Roman" w:hAnsi="Times New Roman" w:cs="Times New Roman"/>
          <w:color w:val="auto"/>
          <w:sz w:val="23"/>
          <w:szCs w:val="23"/>
        </w:rPr>
        <w:t xml:space="preserve"> 2.15.</w:t>
      </w:r>
      <w:r w:rsidR="00713665" w:rsidRPr="00412EAE">
        <w:rPr>
          <w:rFonts w:ascii="Times New Roman" w:eastAsia="Times New Roman" w:hAnsi="Times New Roman" w:cs="Times New Roman"/>
          <w:color w:val="auto"/>
          <w:sz w:val="23"/>
          <w:szCs w:val="23"/>
        </w:rPr>
        <w:t> </w:t>
      </w:r>
      <w:r w:rsidRPr="00412EAE">
        <w:rPr>
          <w:rFonts w:ascii="Times New Roman" w:eastAsia="Times New Roman" w:hAnsi="Times New Roman" w:cs="Times New Roman"/>
          <w:color w:val="auto"/>
          <w:sz w:val="23"/>
          <w:szCs w:val="23"/>
        </w:rPr>
        <w:t>настоящего административного регламента</w:t>
      </w:r>
      <w:r w:rsidR="00713665" w:rsidRPr="00412EAE">
        <w:rPr>
          <w:rFonts w:ascii="Times New Roman" w:eastAsia="Times New Roman" w:hAnsi="Times New Roman" w:cs="Times New Roman"/>
          <w:color w:val="auto"/>
          <w:sz w:val="23"/>
          <w:szCs w:val="23"/>
        </w:rPr>
        <w:t xml:space="preserve">,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w:t>
      </w:r>
      <w:r w:rsidR="00713665" w:rsidRPr="00412EAE">
        <w:rPr>
          <w:rFonts w:ascii="Times New Roman" w:eastAsia="Times New Roman" w:hAnsi="Times New Roman" w:cs="Times New Roman"/>
          <w:color w:val="auto"/>
          <w:sz w:val="23"/>
          <w:szCs w:val="23"/>
        </w:rPr>
        <w:lastRenderedPageBreak/>
        <w:t>указанные документы (их копии, сведения, содержащиеся в таких документах).</w:t>
      </w:r>
    </w:p>
    <w:p w:rsidR="00713665" w:rsidRPr="00412EAE" w:rsidRDefault="00713665" w:rsidP="00222974">
      <w:pPr>
        <w:ind w:firstLine="709"/>
        <w:jc w:val="both"/>
        <w:rPr>
          <w:rFonts w:ascii="Times New Roman" w:eastAsia="Times New Roman" w:hAnsi="Times New Roman" w:cs="Times New Roman"/>
          <w:color w:val="auto"/>
          <w:sz w:val="23"/>
          <w:szCs w:val="23"/>
        </w:rPr>
      </w:pPr>
      <w:r w:rsidRPr="00412EAE">
        <w:rPr>
          <w:rFonts w:ascii="Times New Roman" w:eastAsia="Times New Roman" w:hAnsi="Times New Roman" w:cs="Times New Roman"/>
          <w:color w:val="auto"/>
          <w:sz w:val="23"/>
          <w:szCs w:val="23"/>
        </w:rPr>
        <w:t>Заявители (представители заявителя) при подаче заявления вправе приложить к нему документы, указанные в </w:t>
      </w:r>
      <w:hyperlink r:id="rId17" w:anchor="/document/70803770/entry/1341" w:history="1">
        <w:r w:rsidRPr="00412EAE">
          <w:rPr>
            <w:rFonts w:ascii="Times New Roman" w:eastAsia="Times New Roman" w:hAnsi="Times New Roman" w:cs="Times New Roman"/>
            <w:color w:val="auto"/>
            <w:sz w:val="23"/>
          </w:rPr>
          <w:t>подпунктах "а"</w:t>
        </w:r>
      </w:hyperlink>
      <w:r w:rsidRPr="00412EAE">
        <w:rPr>
          <w:rFonts w:ascii="Times New Roman" w:eastAsia="Times New Roman" w:hAnsi="Times New Roman" w:cs="Times New Roman"/>
          <w:color w:val="auto"/>
          <w:sz w:val="23"/>
          <w:szCs w:val="23"/>
        </w:rPr>
        <w:t>, </w:t>
      </w:r>
      <w:hyperlink r:id="rId18" w:anchor="/document/70803770/entry/1343" w:history="1">
        <w:r w:rsidRPr="00412EAE">
          <w:rPr>
            <w:rFonts w:ascii="Times New Roman" w:eastAsia="Times New Roman" w:hAnsi="Times New Roman" w:cs="Times New Roman"/>
            <w:color w:val="auto"/>
            <w:sz w:val="23"/>
          </w:rPr>
          <w:t>"в"</w:t>
        </w:r>
      </w:hyperlink>
      <w:r w:rsidRPr="00412EAE">
        <w:rPr>
          <w:rFonts w:ascii="Times New Roman" w:eastAsia="Times New Roman" w:hAnsi="Times New Roman" w:cs="Times New Roman"/>
          <w:color w:val="auto"/>
          <w:sz w:val="23"/>
          <w:szCs w:val="23"/>
        </w:rPr>
        <w:t>, </w:t>
      </w:r>
      <w:hyperlink r:id="rId19" w:anchor="/document/70803770/entry/1344" w:history="1">
        <w:r w:rsidRPr="00412EAE">
          <w:rPr>
            <w:rFonts w:ascii="Times New Roman" w:eastAsia="Times New Roman" w:hAnsi="Times New Roman" w:cs="Times New Roman"/>
            <w:color w:val="auto"/>
            <w:sz w:val="23"/>
          </w:rPr>
          <w:t>"г"</w:t>
        </w:r>
      </w:hyperlink>
      <w:r w:rsidRPr="00412EAE">
        <w:rPr>
          <w:rFonts w:ascii="Times New Roman" w:eastAsia="Times New Roman" w:hAnsi="Times New Roman" w:cs="Times New Roman"/>
          <w:color w:val="auto"/>
          <w:sz w:val="23"/>
          <w:szCs w:val="23"/>
        </w:rPr>
        <w:t>, </w:t>
      </w:r>
      <w:hyperlink r:id="rId20" w:anchor="/document/70803770/entry/1346" w:history="1">
        <w:r w:rsidRPr="00412EAE">
          <w:rPr>
            <w:rFonts w:ascii="Times New Roman" w:eastAsia="Times New Roman" w:hAnsi="Times New Roman" w:cs="Times New Roman"/>
            <w:color w:val="auto"/>
            <w:sz w:val="23"/>
          </w:rPr>
          <w:t>"е"</w:t>
        </w:r>
      </w:hyperlink>
      <w:r w:rsidRPr="00412EAE">
        <w:rPr>
          <w:rFonts w:ascii="Times New Roman" w:eastAsia="Times New Roman" w:hAnsi="Times New Roman" w:cs="Times New Roman"/>
          <w:color w:val="auto"/>
          <w:sz w:val="23"/>
          <w:szCs w:val="23"/>
        </w:rPr>
        <w:t> и </w:t>
      </w:r>
      <w:hyperlink r:id="rId21" w:anchor="/document/70803770/entry/1347" w:history="1">
        <w:r w:rsidRPr="00412EAE">
          <w:rPr>
            <w:rFonts w:ascii="Times New Roman" w:eastAsia="Times New Roman" w:hAnsi="Times New Roman" w:cs="Times New Roman"/>
            <w:color w:val="auto"/>
            <w:sz w:val="23"/>
          </w:rPr>
          <w:t>"ж" пункта 34</w:t>
        </w:r>
      </w:hyperlink>
      <w:r w:rsidRPr="00412EAE">
        <w:rPr>
          <w:rFonts w:ascii="Times New Roman" w:eastAsia="Times New Roman" w:hAnsi="Times New Roman" w:cs="Times New Roman"/>
          <w:color w:val="auto"/>
          <w:sz w:val="23"/>
          <w:szCs w:val="23"/>
        </w:rPr>
        <w:t>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713665" w:rsidRPr="00412EAE" w:rsidRDefault="00713665" w:rsidP="00222974">
      <w:pPr>
        <w:ind w:firstLine="709"/>
        <w:jc w:val="both"/>
        <w:rPr>
          <w:rFonts w:ascii="Times New Roman" w:eastAsia="Times New Roman" w:hAnsi="Times New Roman" w:cs="Times New Roman"/>
          <w:color w:val="auto"/>
          <w:sz w:val="23"/>
          <w:szCs w:val="23"/>
        </w:rPr>
      </w:pPr>
      <w:r w:rsidRPr="00412EAE">
        <w:rPr>
          <w:rFonts w:ascii="Times New Roman" w:eastAsia="Times New Roman" w:hAnsi="Times New Roman" w:cs="Times New Roman"/>
          <w:color w:val="auto"/>
          <w:sz w:val="23"/>
          <w:szCs w:val="23"/>
        </w:rPr>
        <w:t>Документы, указанные в </w:t>
      </w:r>
      <w:hyperlink r:id="rId22" w:anchor="/document/70803770/entry/1341" w:history="1">
        <w:r w:rsidRPr="00412EAE">
          <w:rPr>
            <w:rFonts w:ascii="Times New Roman" w:eastAsia="Times New Roman" w:hAnsi="Times New Roman" w:cs="Times New Roman"/>
            <w:color w:val="auto"/>
            <w:sz w:val="23"/>
          </w:rPr>
          <w:t>подпунктах "а"</w:t>
        </w:r>
      </w:hyperlink>
      <w:r w:rsidRPr="00412EAE">
        <w:rPr>
          <w:rFonts w:ascii="Times New Roman" w:eastAsia="Times New Roman" w:hAnsi="Times New Roman" w:cs="Times New Roman"/>
          <w:color w:val="auto"/>
          <w:sz w:val="23"/>
          <w:szCs w:val="23"/>
        </w:rPr>
        <w:t>, </w:t>
      </w:r>
      <w:hyperlink r:id="rId23" w:anchor="/document/70803770/entry/1343" w:history="1">
        <w:r w:rsidRPr="00412EAE">
          <w:rPr>
            <w:rFonts w:ascii="Times New Roman" w:eastAsia="Times New Roman" w:hAnsi="Times New Roman" w:cs="Times New Roman"/>
            <w:color w:val="auto"/>
            <w:sz w:val="23"/>
          </w:rPr>
          <w:t>"в"</w:t>
        </w:r>
      </w:hyperlink>
      <w:r w:rsidRPr="00412EAE">
        <w:rPr>
          <w:rFonts w:ascii="Times New Roman" w:eastAsia="Times New Roman" w:hAnsi="Times New Roman" w:cs="Times New Roman"/>
          <w:color w:val="auto"/>
          <w:sz w:val="23"/>
          <w:szCs w:val="23"/>
        </w:rPr>
        <w:t>, </w:t>
      </w:r>
      <w:hyperlink r:id="rId24" w:anchor="/document/70803770/entry/1344" w:history="1">
        <w:r w:rsidRPr="00412EAE">
          <w:rPr>
            <w:rFonts w:ascii="Times New Roman" w:eastAsia="Times New Roman" w:hAnsi="Times New Roman" w:cs="Times New Roman"/>
            <w:color w:val="auto"/>
            <w:sz w:val="23"/>
          </w:rPr>
          <w:t>"г"</w:t>
        </w:r>
      </w:hyperlink>
      <w:r w:rsidRPr="00412EAE">
        <w:rPr>
          <w:rFonts w:ascii="Times New Roman" w:eastAsia="Times New Roman" w:hAnsi="Times New Roman" w:cs="Times New Roman"/>
          <w:color w:val="auto"/>
          <w:sz w:val="23"/>
          <w:szCs w:val="23"/>
        </w:rPr>
        <w:t>, </w:t>
      </w:r>
      <w:hyperlink r:id="rId25" w:anchor="/document/70803770/entry/1346" w:history="1">
        <w:r w:rsidRPr="00412EAE">
          <w:rPr>
            <w:rFonts w:ascii="Times New Roman" w:eastAsia="Times New Roman" w:hAnsi="Times New Roman" w:cs="Times New Roman"/>
            <w:color w:val="auto"/>
            <w:sz w:val="23"/>
          </w:rPr>
          <w:t>"е"</w:t>
        </w:r>
      </w:hyperlink>
      <w:r w:rsidRPr="00412EAE">
        <w:rPr>
          <w:rFonts w:ascii="Times New Roman" w:eastAsia="Times New Roman" w:hAnsi="Times New Roman" w:cs="Times New Roman"/>
          <w:color w:val="auto"/>
          <w:sz w:val="23"/>
          <w:szCs w:val="23"/>
        </w:rPr>
        <w:t> и </w:t>
      </w:r>
      <w:hyperlink r:id="rId26" w:anchor="/document/70803770/entry/1347" w:history="1">
        <w:r w:rsidRPr="00412EAE">
          <w:rPr>
            <w:rFonts w:ascii="Times New Roman" w:eastAsia="Times New Roman" w:hAnsi="Times New Roman" w:cs="Times New Roman"/>
            <w:color w:val="auto"/>
            <w:sz w:val="23"/>
          </w:rPr>
          <w:t>"ж" пункта 34</w:t>
        </w:r>
      </w:hyperlink>
      <w:r w:rsidRPr="00412EAE">
        <w:rPr>
          <w:rFonts w:ascii="Times New Roman" w:eastAsia="Times New Roman" w:hAnsi="Times New Roman" w:cs="Times New Roman"/>
          <w:color w:val="auto"/>
          <w:sz w:val="23"/>
          <w:szCs w:val="23"/>
        </w:rPr>
        <w:t> настоящих Правил, представляемые вуполномоченный орган в форме электронных документов, удостоверяются </w:t>
      </w:r>
      <w:hyperlink r:id="rId27" w:anchor="/document/12184522/entry/21" w:history="1">
        <w:r w:rsidRPr="00412EAE">
          <w:rPr>
            <w:rFonts w:ascii="Times New Roman" w:eastAsia="Times New Roman" w:hAnsi="Times New Roman" w:cs="Times New Roman"/>
            <w:color w:val="auto"/>
            <w:sz w:val="23"/>
          </w:rPr>
          <w:t>электронной подписью</w:t>
        </w:r>
      </w:hyperlink>
      <w:r w:rsidRPr="00412EAE">
        <w:rPr>
          <w:rFonts w:ascii="Times New Roman" w:eastAsia="Times New Roman" w:hAnsi="Times New Roman" w:cs="Times New Roman"/>
          <w:color w:val="auto"/>
          <w:sz w:val="23"/>
          <w:szCs w:val="23"/>
        </w:rPr>
        <w:t> заявителя (представителя заявителя), вид которой определяется в соответствии с </w:t>
      </w:r>
      <w:hyperlink r:id="rId28" w:anchor="/document/12177515/entry/21102" w:history="1">
        <w:r w:rsidRPr="00412EAE">
          <w:rPr>
            <w:rFonts w:ascii="Times New Roman" w:eastAsia="Times New Roman" w:hAnsi="Times New Roman" w:cs="Times New Roman"/>
            <w:color w:val="auto"/>
            <w:sz w:val="23"/>
          </w:rPr>
          <w:t>частью 2 статьи 21</w:t>
        </w:r>
        <w:r w:rsidRPr="00412EAE">
          <w:rPr>
            <w:rFonts w:ascii="Times New Roman" w:eastAsia="Times New Roman" w:hAnsi="Times New Roman" w:cs="Times New Roman"/>
            <w:color w:val="auto"/>
            <w:sz w:val="16"/>
            <w:vertAlign w:val="superscript"/>
          </w:rPr>
          <w:t> 1</w:t>
        </w:r>
      </w:hyperlink>
      <w:r w:rsidRPr="00412EAE">
        <w:rPr>
          <w:rFonts w:ascii="Times New Roman" w:eastAsia="Times New Roman" w:hAnsi="Times New Roman" w:cs="Times New Roman"/>
          <w:color w:val="auto"/>
          <w:sz w:val="23"/>
          <w:szCs w:val="23"/>
        </w:rPr>
        <w:t> Федерального закона "Об организации предоставления государственных и муниципальных услуг".</w:t>
      </w:r>
    </w:p>
    <w:p w:rsidR="00713665" w:rsidRPr="002C5797" w:rsidRDefault="00713665" w:rsidP="002C5797">
      <w:pPr>
        <w:pStyle w:val="11"/>
        <w:shd w:val="clear" w:color="auto" w:fill="auto"/>
        <w:tabs>
          <w:tab w:val="left" w:pos="1035"/>
        </w:tabs>
        <w:spacing w:before="0" w:line="240" w:lineRule="auto"/>
        <w:ind w:left="20" w:right="20" w:firstLine="709"/>
        <w:jc w:val="both"/>
        <w:rPr>
          <w:sz w:val="24"/>
          <w:szCs w:val="24"/>
        </w:rPr>
      </w:pPr>
    </w:p>
    <w:p w:rsidR="001A7648" w:rsidRPr="00A12551" w:rsidRDefault="00222974" w:rsidP="00222974">
      <w:pPr>
        <w:pStyle w:val="11"/>
        <w:shd w:val="clear" w:color="auto" w:fill="auto"/>
        <w:tabs>
          <w:tab w:val="left" w:pos="1346"/>
        </w:tabs>
        <w:spacing w:before="0" w:line="240" w:lineRule="auto"/>
        <w:jc w:val="center"/>
        <w:rPr>
          <w:b/>
          <w:sz w:val="24"/>
          <w:szCs w:val="24"/>
        </w:rPr>
      </w:pPr>
      <w:r>
        <w:rPr>
          <w:b/>
          <w:sz w:val="24"/>
          <w:szCs w:val="24"/>
        </w:rPr>
        <w:t xml:space="preserve">2.18. </w:t>
      </w:r>
      <w:r w:rsidR="0081210D" w:rsidRPr="00A12551">
        <w:rPr>
          <w:b/>
          <w:sz w:val="24"/>
          <w:szCs w:val="24"/>
        </w:rPr>
        <w:t>При предоставлении Услуги запрещается требовать от Заявителя:</w:t>
      </w:r>
    </w:p>
    <w:p w:rsidR="00A12551" w:rsidRPr="00DA5E39" w:rsidRDefault="00A12551" w:rsidP="00A12551">
      <w:pPr>
        <w:pStyle w:val="a9"/>
        <w:ind w:left="0" w:firstLine="709"/>
        <w:rPr>
          <w:rFonts w:ascii="Times New Roman" w:hAnsi="Times New Roman"/>
          <w:sz w:val="24"/>
          <w:szCs w:val="24"/>
        </w:rPr>
      </w:pPr>
      <w:r w:rsidRPr="00DA5E3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2551" w:rsidRPr="00DA5E39" w:rsidRDefault="00A12551" w:rsidP="00A12551">
      <w:pPr>
        <w:pStyle w:val="a9"/>
        <w:ind w:left="0" w:firstLine="709"/>
        <w:rPr>
          <w:rFonts w:ascii="Times New Roman" w:hAnsi="Times New Roman"/>
          <w:sz w:val="24"/>
          <w:szCs w:val="24"/>
        </w:rPr>
      </w:pPr>
      <w:r w:rsidRPr="00DA5E3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2551" w:rsidRPr="00DA5E39" w:rsidRDefault="00A12551" w:rsidP="00A12551">
      <w:pPr>
        <w:pStyle w:val="a9"/>
        <w:ind w:left="0" w:firstLine="709"/>
        <w:rPr>
          <w:rFonts w:ascii="Times New Roman" w:hAnsi="Times New Roman"/>
          <w:sz w:val="24"/>
          <w:szCs w:val="24"/>
        </w:rPr>
      </w:pPr>
      <w:r w:rsidRPr="00DA5E39">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A12551" w:rsidRPr="00DA5E39" w:rsidRDefault="00A12551" w:rsidP="00A12551">
      <w:pPr>
        <w:pStyle w:val="a9"/>
        <w:ind w:left="0" w:firstLine="709"/>
        <w:rPr>
          <w:rFonts w:ascii="Times New Roman" w:hAnsi="Times New Roman"/>
          <w:sz w:val="24"/>
          <w:szCs w:val="24"/>
        </w:rPr>
      </w:pPr>
      <w:r w:rsidRPr="00DA5E3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2551" w:rsidRPr="00DA5E39" w:rsidRDefault="00A12551" w:rsidP="00A12551">
      <w:pPr>
        <w:pStyle w:val="a9"/>
        <w:ind w:left="0" w:firstLine="709"/>
        <w:rPr>
          <w:rFonts w:ascii="Times New Roman" w:hAnsi="Times New Roman"/>
          <w:sz w:val="24"/>
          <w:szCs w:val="24"/>
        </w:rPr>
      </w:pPr>
      <w:r w:rsidRPr="00DA5E39">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2551" w:rsidRPr="00DA5E39" w:rsidRDefault="00A12551" w:rsidP="00072957">
      <w:pPr>
        <w:pStyle w:val="a9"/>
        <w:spacing w:after="0"/>
        <w:ind w:left="0" w:firstLine="709"/>
        <w:rPr>
          <w:rFonts w:ascii="Times New Roman" w:hAnsi="Times New Roman"/>
          <w:sz w:val="24"/>
          <w:szCs w:val="24"/>
        </w:rPr>
      </w:pPr>
      <w:r w:rsidRPr="00DA5E39">
        <w:rPr>
          <w:rFonts w:ascii="Times New Roman" w:hAnsi="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DA5E39">
        <w:rPr>
          <w:rFonts w:ascii="Times New Roman" w:hAnsi="Times New Roman"/>
          <w:sz w:val="24"/>
          <w:szCs w:val="24"/>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2551" w:rsidRPr="00DA5E39" w:rsidRDefault="00A12551" w:rsidP="00A12551">
      <w:pPr>
        <w:ind w:firstLine="709"/>
        <w:jc w:val="both"/>
        <w:rPr>
          <w:rFonts w:ascii="Times New Roman" w:hAnsi="Times New Roman"/>
          <w:color w:val="auto"/>
        </w:rPr>
      </w:pPr>
      <w:r w:rsidRPr="00DA5E39">
        <w:rPr>
          <w:rFonts w:ascii="Times New Roman" w:hAnsi="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2551" w:rsidRPr="00DA5E39" w:rsidRDefault="00A12551" w:rsidP="00A12551">
      <w:pPr>
        <w:ind w:firstLine="709"/>
        <w:jc w:val="both"/>
        <w:rPr>
          <w:rFonts w:ascii="Times New Roman" w:hAnsi="Times New Roman"/>
          <w:color w:val="auto"/>
        </w:rPr>
      </w:pPr>
      <w:r w:rsidRPr="00DA5E39">
        <w:rPr>
          <w:rFonts w:ascii="Times New Roman" w:hAnsi="Times New Roman"/>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C5797" w:rsidRPr="00DA5E39" w:rsidRDefault="00A12551" w:rsidP="00A12551">
      <w:pPr>
        <w:pStyle w:val="11"/>
        <w:shd w:val="clear" w:color="auto" w:fill="auto"/>
        <w:tabs>
          <w:tab w:val="left" w:pos="902"/>
          <w:tab w:val="left" w:pos="517"/>
        </w:tabs>
        <w:spacing w:before="0" w:line="240" w:lineRule="auto"/>
        <w:ind w:right="20" w:firstLine="709"/>
        <w:jc w:val="both"/>
        <w:rPr>
          <w:color w:val="auto"/>
          <w:sz w:val="24"/>
          <w:szCs w:val="24"/>
        </w:rPr>
      </w:pPr>
      <w:r w:rsidRPr="00DA5E39">
        <w:rPr>
          <w:color w:val="auto"/>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67A3" w:rsidRDefault="009F67A3" w:rsidP="00222974">
      <w:pPr>
        <w:pStyle w:val="36"/>
        <w:shd w:val="clear" w:color="auto" w:fill="auto"/>
        <w:spacing w:before="0" w:after="0" w:line="240" w:lineRule="auto"/>
        <w:ind w:firstLine="709"/>
        <w:rPr>
          <w:sz w:val="24"/>
          <w:szCs w:val="24"/>
        </w:rPr>
      </w:pPr>
      <w:bookmarkStart w:id="5" w:name="bookmark5"/>
    </w:p>
    <w:p w:rsidR="001A7648" w:rsidRPr="002C5797" w:rsidRDefault="0081210D" w:rsidP="00222974">
      <w:pPr>
        <w:pStyle w:val="36"/>
        <w:shd w:val="clear" w:color="auto" w:fill="auto"/>
        <w:spacing w:before="0" w:after="0" w:line="240" w:lineRule="auto"/>
        <w:ind w:firstLine="709"/>
        <w:rPr>
          <w:sz w:val="24"/>
          <w:szCs w:val="24"/>
        </w:rPr>
      </w:pPr>
      <w:r w:rsidRPr="002C5797">
        <w:rPr>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1A7648" w:rsidRPr="002C5797" w:rsidRDefault="00222974" w:rsidP="00222974">
      <w:pPr>
        <w:pStyle w:val="11"/>
        <w:shd w:val="clear" w:color="auto" w:fill="auto"/>
        <w:tabs>
          <w:tab w:val="left" w:pos="1359"/>
        </w:tabs>
        <w:spacing w:before="0" w:line="240" w:lineRule="auto"/>
        <w:ind w:right="20" w:firstLine="709"/>
        <w:jc w:val="both"/>
        <w:rPr>
          <w:sz w:val="24"/>
          <w:szCs w:val="24"/>
        </w:rPr>
      </w:pPr>
      <w:r>
        <w:rPr>
          <w:sz w:val="24"/>
          <w:szCs w:val="24"/>
        </w:rPr>
        <w:t xml:space="preserve">2.19. </w:t>
      </w:r>
      <w:r w:rsidR="0081210D" w:rsidRPr="002C5797">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документы поданы в орган, неуполномоченный на предоставление услуги;</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представление неполного комплекта документов;</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полномочияпредставителя заявителя, в случае обращения за предоставлением услуги указанным лицом);</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несоблюдение установленных статьей 11 Федерального закона от 6 апреля</w:t>
      </w:r>
      <w:r w:rsidR="00222974">
        <w:rPr>
          <w:sz w:val="24"/>
          <w:szCs w:val="24"/>
        </w:rPr>
        <w:t xml:space="preserve"> 2020 </w:t>
      </w:r>
      <w:r w:rsidRPr="002C5797">
        <w:rPr>
          <w:sz w:val="24"/>
          <w:szCs w:val="24"/>
        </w:rPr>
        <w:t>г. № 63 “ФЗ «Об электронной подписи» условий признания действительности усиленной квалифицированной электронной подписи;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неполное заполнение полей в форме запроса, в том числе в интерактивной форме на ЕПГУ;</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lastRenderedPageBreak/>
        <w:t>наличие противоречивых сведений в запросе и приложенных к нему документах.</w:t>
      </w:r>
    </w:p>
    <w:p w:rsidR="001A7648" w:rsidRDefault="0081210D" w:rsidP="00222974">
      <w:pPr>
        <w:pStyle w:val="11"/>
        <w:shd w:val="clear" w:color="auto" w:fill="auto"/>
        <w:spacing w:before="0" w:line="240" w:lineRule="auto"/>
        <w:ind w:left="20" w:right="20" w:firstLine="709"/>
        <w:jc w:val="both"/>
        <w:rPr>
          <w:sz w:val="24"/>
          <w:szCs w:val="24"/>
        </w:rPr>
      </w:pPr>
      <w:r w:rsidRPr="002C5797">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2C5797" w:rsidRPr="002C5797" w:rsidRDefault="002C5797" w:rsidP="00222974">
      <w:pPr>
        <w:pStyle w:val="11"/>
        <w:shd w:val="clear" w:color="auto" w:fill="auto"/>
        <w:spacing w:before="0" w:line="240" w:lineRule="auto"/>
        <w:ind w:left="20" w:right="20" w:firstLine="709"/>
        <w:jc w:val="both"/>
        <w:rPr>
          <w:sz w:val="24"/>
          <w:szCs w:val="24"/>
        </w:rPr>
      </w:pPr>
    </w:p>
    <w:p w:rsidR="001A7648" w:rsidRPr="002C5797" w:rsidRDefault="0081210D" w:rsidP="00222974">
      <w:pPr>
        <w:pStyle w:val="36"/>
        <w:shd w:val="clear" w:color="auto" w:fill="auto"/>
        <w:spacing w:before="0" w:after="0" w:line="240" w:lineRule="auto"/>
        <w:ind w:firstLine="709"/>
        <w:rPr>
          <w:sz w:val="24"/>
          <w:szCs w:val="24"/>
        </w:rPr>
      </w:pPr>
      <w:bookmarkStart w:id="6" w:name="bookmark6"/>
      <w:r w:rsidRPr="002C5797">
        <w:rPr>
          <w:sz w:val="24"/>
          <w:szCs w:val="24"/>
        </w:rPr>
        <w:t>Исчерпывающий перечень оснований для приостановления или отказа в предоставлении муниципальной услуги</w:t>
      </w:r>
      <w:bookmarkEnd w:id="6"/>
    </w:p>
    <w:p w:rsidR="001A7648" w:rsidRPr="002C5797" w:rsidRDefault="00222974" w:rsidP="00222974">
      <w:pPr>
        <w:pStyle w:val="11"/>
        <w:shd w:val="clear" w:color="auto" w:fill="auto"/>
        <w:tabs>
          <w:tab w:val="left" w:pos="1366"/>
        </w:tabs>
        <w:spacing w:before="0" w:line="240" w:lineRule="auto"/>
        <w:ind w:right="20" w:firstLine="709"/>
        <w:jc w:val="both"/>
        <w:rPr>
          <w:sz w:val="24"/>
          <w:szCs w:val="24"/>
        </w:rPr>
      </w:pPr>
      <w:r>
        <w:rPr>
          <w:sz w:val="24"/>
          <w:szCs w:val="24"/>
        </w:rPr>
        <w:t xml:space="preserve">2.20. </w:t>
      </w:r>
      <w:r w:rsidR="0081210D" w:rsidRPr="002C5797">
        <w:rPr>
          <w:sz w:val="24"/>
          <w:szCs w:val="24"/>
        </w:rPr>
        <w:t>Оснований для приостановления предоставления услуги законодательством Российской Федерации не предусмотрено.</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Основаниями для отказа в предоставлении Услуги являются случаи, поименованные в пункте 40 Правил:</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с заявлением обратилось лицо, не указанное в пункте 1.2 настоящего Регламента;</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648" w:rsidRPr="002C5797" w:rsidRDefault="0081210D" w:rsidP="00222974">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2C5797">
        <w:rPr>
          <w:rStyle w:val="2pt"/>
          <w:sz w:val="24"/>
          <w:szCs w:val="24"/>
        </w:rPr>
        <w:t>5,8-</w:t>
      </w:r>
      <w:r w:rsidRPr="002C5797">
        <w:rPr>
          <w:sz w:val="24"/>
          <w:szCs w:val="24"/>
        </w:rPr>
        <w:t xml:space="preserve"> 11 и 14 </w:t>
      </w:r>
      <w:r w:rsidRPr="002C5797">
        <w:rPr>
          <w:rStyle w:val="2pt"/>
          <w:sz w:val="24"/>
          <w:szCs w:val="24"/>
        </w:rPr>
        <w:t>-18</w:t>
      </w:r>
      <w:r w:rsidRPr="002C5797">
        <w:rPr>
          <w:sz w:val="24"/>
          <w:szCs w:val="24"/>
        </w:rPr>
        <w:t xml:space="preserve"> Правил.</w:t>
      </w:r>
    </w:p>
    <w:p w:rsidR="001A7648" w:rsidRPr="002C5797" w:rsidRDefault="00222974" w:rsidP="00222974">
      <w:pPr>
        <w:pStyle w:val="11"/>
        <w:shd w:val="clear" w:color="auto" w:fill="auto"/>
        <w:tabs>
          <w:tab w:val="left" w:pos="1359"/>
        </w:tabs>
        <w:spacing w:before="0" w:line="240" w:lineRule="auto"/>
        <w:ind w:right="20" w:firstLine="709"/>
        <w:jc w:val="both"/>
        <w:rPr>
          <w:sz w:val="24"/>
          <w:szCs w:val="24"/>
        </w:rPr>
      </w:pPr>
      <w:r>
        <w:rPr>
          <w:sz w:val="24"/>
          <w:szCs w:val="24"/>
        </w:rPr>
        <w:t xml:space="preserve">2.21. </w:t>
      </w:r>
      <w:r w:rsidR="0081210D" w:rsidRPr="002C5797">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2C5797" w:rsidRDefault="002C5797" w:rsidP="00222974">
      <w:pPr>
        <w:pStyle w:val="90"/>
        <w:shd w:val="clear" w:color="auto" w:fill="auto"/>
        <w:spacing w:line="240" w:lineRule="auto"/>
        <w:ind w:right="20" w:firstLine="709"/>
        <w:rPr>
          <w:sz w:val="24"/>
          <w:szCs w:val="24"/>
        </w:rPr>
      </w:pPr>
    </w:p>
    <w:p w:rsidR="001A7648" w:rsidRPr="002C5797" w:rsidRDefault="0081210D" w:rsidP="00222974">
      <w:pPr>
        <w:pStyle w:val="90"/>
        <w:shd w:val="clear" w:color="auto" w:fill="auto"/>
        <w:spacing w:line="240" w:lineRule="auto"/>
        <w:ind w:right="20" w:firstLine="709"/>
        <w:rPr>
          <w:sz w:val="24"/>
          <w:szCs w:val="24"/>
        </w:rPr>
      </w:pPr>
      <w:r w:rsidRPr="002C579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648" w:rsidRDefault="00222974" w:rsidP="00222974">
      <w:pPr>
        <w:pStyle w:val="11"/>
        <w:shd w:val="clear" w:color="auto" w:fill="auto"/>
        <w:tabs>
          <w:tab w:val="left" w:pos="1356"/>
        </w:tabs>
        <w:spacing w:before="0" w:line="240" w:lineRule="auto"/>
        <w:ind w:right="20" w:firstLine="709"/>
        <w:jc w:val="both"/>
        <w:rPr>
          <w:sz w:val="24"/>
          <w:szCs w:val="24"/>
        </w:rPr>
      </w:pPr>
      <w:r>
        <w:rPr>
          <w:sz w:val="24"/>
          <w:szCs w:val="24"/>
        </w:rPr>
        <w:t xml:space="preserve">2.22. </w:t>
      </w:r>
      <w:r w:rsidR="0081210D" w:rsidRPr="002C5797">
        <w:rPr>
          <w:sz w:val="24"/>
          <w:szCs w:val="24"/>
        </w:rPr>
        <w:t>Услуги, необходимые и обязательные для предоставления Услуги, отсутствуют.</w:t>
      </w:r>
    </w:p>
    <w:p w:rsidR="002C5797" w:rsidRPr="002C5797" w:rsidRDefault="002C5797" w:rsidP="00222974">
      <w:pPr>
        <w:pStyle w:val="11"/>
        <w:shd w:val="clear" w:color="auto" w:fill="auto"/>
        <w:tabs>
          <w:tab w:val="left" w:pos="1356"/>
        </w:tabs>
        <w:spacing w:before="0" w:line="240" w:lineRule="auto"/>
        <w:ind w:left="729" w:right="20" w:firstLine="709"/>
        <w:jc w:val="both"/>
        <w:rPr>
          <w:sz w:val="24"/>
          <w:szCs w:val="24"/>
        </w:rPr>
      </w:pPr>
    </w:p>
    <w:p w:rsidR="001A7648" w:rsidRPr="002C5797" w:rsidRDefault="0081210D" w:rsidP="00222974">
      <w:pPr>
        <w:pStyle w:val="90"/>
        <w:shd w:val="clear" w:color="auto" w:fill="auto"/>
        <w:spacing w:line="240" w:lineRule="auto"/>
        <w:ind w:right="20" w:firstLine="709"/>
        <w:rPr>
          <w:sz w:val="24"/>
          <w:szCs w:val="24"/>
        </w:rPr>
      </w:pPr>
      <w:r w:rsidRPr="002C579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A7648" w:rsidRDefault="00222974" w:rsidP="00222974">
      <w:pPr>
        <w:pStyle w:val="11"/>
        <w:shd w:val="clear" w:color="auto" w:fill="auto"/>
        <w:tabs>
          <w:tab w:val="left" w:pos="1406"/>
        </w:tabs>
        <w:spacing w:before="0" w:line="240" w:lineRule="auto"/>
        <w:ind w:firstLine="709"/>
        <w:jc w:val="both"/>
        <w:rPr>
          <w:sz w:val="24"/>
          <w:szCs w:val="24"/>
        </w:rPr>
      </w:pPr>
      <w:r>
        <w:rPr>
          <w:sz w:val="24"/>
          <w:szCs w:val="24"/>
        </w:rPr>
        <w:t xml:space="preserve">2.23. </w:t>
      </w:r>
      <w:r w:rsidR="0081210D" w:rsidRPr="002C5797">
        <w:rPr>
          <w:sz w:val="24"/>
          <w:szCs w:val="24"/>
        </w:rPr>
        <w:t>Предоставление Услуги осуществляется бесплатно.</w:t>
      </w:r>
    </w:p>
    <w:p w:rsidR="002C5797" w:rsidRPr="002C5797" w:rsidRDefault="002C5797" w:rsidP="00222974">
      <w:pPr>
        <w:pStyle w:val="11"/>
        <w:shd w:val="clear" w:color="auto" w:fill="auto"/>
        <w:tabs>
          <w:tab w:val="left" w:pos="1406"/>
        </w:tabs>
        <w:spacing w:before="0" w:line="240" w:lineRule="auto"/>
        <w:ind w:left="729" w:firstLine="709"/>
        <w:jc w:val="both"/>
        <w:rPr>
          <w:sz w:val="24"/>
          <w:szCs w:val="24"/>
        </w:rPr>
      </w:pPr>
    </w:p>
    <w:p w:rsidR="002C5797" w:rsidRPr="002C5797" w:rsidRDefault="0081210D" w:rsidP="00222974">
      <w:pPr>
        <w:pStyle w:val="90"/>
        <w:shd w:val="clear" w:color="auto" w:fill="auto"/>
        <w:spacing w:line="240" w:lineRule="auto"/>
        <w:ind w:right="20" w:firstLine="709"/>
        <w:rPr>
          <w:sz w:val="24"/>
          <w:szCs w:val="24"/>
        </w:rPr>
      </w:pPr>
      <w:r w:rsidRPr="002C57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648" w:rsidRDefault="00222974" w:rsidP="00222974">
      <w:pPr>
        <w:pStyle w:val="11"/>
        <w:shd w:val="clear" w:color="auto" w:fill="auto"/>
        <w:tabs>
          <w:tab w:val="left" w:pos="1352"/>
        </w:tabs>
        <w:spacing w:before="0" w:line="240" w:lineRule="auto"/>
        <w:ind w:right="20" w:firstLine="709"/>
        <w:jc w:val="both"/>
        <w:rPr>
          <w:sz w:val="24"/>
          <w:szCs w:val="24"/>
        </w:rPr>
      </w:pPr>
      <w:r>
        <w:rPr>
          <w:sz w:val="24"/>
          <w:szCs w:val="24"/>
        </w:rPr>
        <w:t xml:space="preserve">2.24. </w:t>
      </w:r>
      <w:r w:rsidR="0081210D" w:rsidRPr="002C5797">
        <w:rPr>
          <w:sz w:val="24"/>
          <w:szCs w:val="24"/>
        </w:rPr>
        <w:t>Услуги, необходимые и обязательные для предоставления Услуги, отсутствуют.</w:t>
      </w:r>
    </w:p>
    <w:p w:rsidR="002C5797" w:rsidRPr="002C5797" w:rsidRDefault="002C5797" w:rsidP="00222974">
      <w:pPr>
        <w:pStyle w:val="11"/>
        <w:shd w:val="clear" w:color="auto" w:fill="auto"/>
        <w:tabs>
          <w:tab w:val="left" w:pos="1352"/>
        </w:tabs>
        <w:spacing w:before="0" w:line="240" w:lineRule="auto"/>
        <w:ind w:left="729" w:right="20" w:firstLine="709"/>
        <w:jc w:val="both"/>
        <w:rPr>
          <w:sz w:val="24"/>
          <w:szCs w:val="24"/>
        </w:rPr>
      </w:pPr>
    </w:p>
    <w:p w:rsidR="001A7648" w:rsidRPr="002C5797" w:rsidRDefault="0081210D" w:rsidP="00222974">
      <w:pPr>
        <w:pStyle w:val="90"/>
        <w:shd w:val="clear" w:color="auto" w:fill="auto"/>
        <w:spacing w:line="240" w:lineRule="auto"/>
        <w:ind w:right="20" w:firstLine="709"/>
        <w:rPr>
          <w:sz w:val="24"/>
          <w:szCs w:val="24"/>
        </w:rPr>
      </w:pPr>
      <w:r w:rsidRPr="002C579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648" w:rsidRDefault="00222974" w:rsidP="00222974">
      <w:pPr>
        <w:pStyle w:val="11"/>
        <w:shd w:val="clear" w:color="auto" w:fill="auto"/>
        <w:tabs>
          <w:tab w:val="left" w:pos="1359"/>
        </w:tabs>
        <w:spacing w:before="0" w:line="240" w:lineRule="auto"/>
        <w:ind w:right="20" w:firstLine="709"/>
        <w:jc w:val="both"/>
        <w:rPr>
          <w:sz w:val="24"/>
          <w:szCs w:val="24"/>
        </w:rPr>
      </w:pPr>
      <w:r>
        <w:rPr>
          <w:sz w:val="24"/>
          <w:szCs w:val="24"/>
        </w:rPr>
        <w:t xml:space="preserve">2.25. </w:t>
      </w:r>
      <w:r w:rsidR="0081210D" w:rsidRPr="002C5797">
        <w:rPr>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C5797" w:rsidRPr="002C5797" w:rsidRDefault="002C5797" w:rsidP="00222974">
      <w:pPr>
        <w:pStyle w:val="11"/>
        <w:shd w:val="clear" w:color="auto" w:fill="auto"/>
        <w:tabs>
          <w:tab w:val="left" w:pos="1359"/>
        </w:tabs>
        <w:spacing w:before="0" w:line="240" w:lineRule="auto"/>
        <w:ind w:left="729" w:right="20" w:firstLine="709"/>
        <w:jc w:val="both"/>
        <w:rPr>
          <w:sz w:val="24"/>
          <w:szCs w:val="24"/>
        </w:rPr>
      </w:pPr>
    </w:p>
    <w:p w:rsidR="001A7648" w:rsidRPr="002C5797" w:rsidRDefault="0081210D" w:rsidP="00222974">
      <w:pPr>
        <w:pStyle w:val="90"/>
        <w:shd w:val="clear" w:color="auto" w:fill="auto"/>
        <w:spacing w:line="240" w:lineRule="auto"/>
        <w:ind w:right="20" w:firstLine="709"/>
        <w:rPr>
          <w:sz w:val="24"/>
          <w:szCs w:val="24"/>
        </w:rPr>
      </w:pPr>
      <w:r w:rsidRPr="002C5797">
        <w:rPr>
          <w:sz w:val="24"/>
          <w:szCs w:val="24"/>
        </w:rPr>
        <w:t>Срок и порядок регистрации запроса заявителя о предоставлении муниципальной услуги, в том числе в электронной форме</w:t>
      </w:r>
    </w:p>
    <w:p w:rsidR="001A7648" w:rsidRPr="002C5797" w:rsidRDefault="00222974" w:rsidP="00222974">
      <w:pPr>
        <w:pStyle w:val="11"/>
        <w:shd w:val="clear" w:color="auto" w:fill="auto"/>
        <w:tabs>
          <w:tab w:val="left" w:pos="1374"/>
        </w:tabs>
        <w:spacing w:before="0" w:line="240" w:lineRule="auto"/>
        <w:ind w:right="20" w:firstLine="709"/>
        <w:jc w:val="both"/>
        <w:rPr>
          <w:sz w:val="24"/>
          <w:szCs w:val="24"/>
        </w:rPr>
      </w:pPr>
      <w:r>
        <w:rPr>
          <w:sz w:val="24"/>
          <w:szCs w:val="24"/>
        </w:rPr>
        <w:t xml:space="preserve">2.26. </w:t>
      </w:r>
      <w:r w:rsidR="0081210D" w:rsidRPr="002C5797">
        <w:rPr>
          <w:sz w:val="24"/>
          <w:szCs w:val="24"/>
        </w:rPr>
        <w:t xml:space="preserve">Заявления подлежат регистрации в Уполномоченном органе не позднее </w:t>
      </w:r>
      <w:r w:rsidR="0081210D" w:rsidRPr="002C5797">
        <w:rPr>
          <w:sz w:val="24"/>
          <w:szCs w:val="24"/>
        </w:rPr>
        <w:lastRenderedPageBreak/>
        <w:t>рабочего дня, следующего за днем поступления заявления в Уполномоченный орган.</w:t>
      </w:r>
    </w:p>
    <w:p w:rsidR="001A7648"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5797" w:rsidRPr="002C5797" w:rsidRDefault="002C5797" w:rsidP="00222974">
      <w:pPr>
        <w:pStyle w:val="11"/>
        <w:shd w:val="clear" w:color="auto" w:fill="auto"/>
        <w:spacing w:before="0" w:line="240" w:lineRule="auto"/>
        <w:ind w:left="20" w:right="20" w:firstLine="709"/>
        <w:jc w:val="both"/>
        <w:rPr>
          <w:sz w:val="24"/>
          <w:szCs w:val="24"/>
        </w:rPr>
      </w:pPr>
    </w:p>
    <w:p w:rsidR="001A7648" w:rsidRPr="002C5797" w:rsidRDefault="0081210D" w:rsidP="00222974">
      <w:pPr>
        <w:pStyle w:val="36"/>
        <w:shd w:val="clear" w:color="auto" w:fill="auto"/>
        <w:spacing w:before="0" w:after="0" w:line="240" w:lineRule="auto"/>
        <w:ind w:left="20" w:firstLine="709"/>
        <w:jc w:val="both"/>
        <w:rPr>
          <w:sz w:val="24"/>
          <w:szCs w:val="24"/>
        </w:rPr>
      </w:pPr>
      <w:bookmarkStart w:id="7" w:name="bookmark7"/>
      <w:r w:rsidRPr="002C5797">
        <w:rPr>
          <w:sz w:val="24"/>
          <w:szCs w:val="24"/>
        </w:rPr>
        <w:t>Требования к помещениям, в которых предоставляется муниципальная услуга</w:t>
      </w:r>
      <w:bookmarkEnd w:id="7"/>
    </w:p>
    <w:p w:rsidR="001A7648" w:rsidRPr="002C5797" w:rsidRDefault="00222974" w:rsidP="00222974">
      <w:pPr>
        <w:pStyle w:val="11"/>
        <w:shd w:val="clear" w:color="auto" w:fill="auto"/>
        <w:tabs>
          <w:tab w:val="left" w:pos="1363"/>
        </w:tabs>
        <w:spacing w:before="0" w:line="240" w:lineRule="auto"/>
        <w:ind w:right="20" w:firstLine="709"/>
        <w:jc w:val="both"/>
        <w:rPr>
          <w:sz w:val="24"/>
          <w:szCs w:val="24"/>
        </w:rPr>
      </w:pPr>
      <w:r>
        <w:rPr>
          <w:sz w:val="24"/>
          <w:szCs w:val="24"/>
        </w:rPr>
        <w:t xml:space="preserve">2.27. </w:t>
      </w:r>
      <w:r w:rsidR="0081210D" w:rsidRPr="002C5797">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C5797">
        <w:rPr>
          <w:sz w:val="24"/>
          <w:szCs w:val="24"/>
          <w:lang w:val="en-US"/>
        </w:rPr>
        <w:t>I</w:t>
      </w:r>
      <w:r w:rsidRPr="002C5797">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7648" w:rsidRPr="002C5797" w:rsidRDefault="0081210D" w:rsidP="00222974">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наименование;</w:t>
      </w:r>
    </w:p>
    <w:p w:rsidR="001A7648" w:rsidRPr="002C5797" w:rsidRDefault="0081210D" w:rsidP="00222974">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место нахождения и адрес;</w:t>
      </w:r>
    </w:p>
    <w:p w:rsidR="001A7648" w:rsidRPr="002C5797" w:rsidRDefault="0081210D" w:rsidP="00222974">
      <w:pPr>
        <w:pStyle w:val="11"/>
        <w:numPr>
          <w:ilvl w:val="0"/>
          <w:numId w:val="5"/>
        </w:numPr>
        <w:shd w:val="clear" w:color="auto" w:fill="auto"/>
        <w:tabs>
          <w:tab w:val="left" w:pos="868"/>
        </w:tabs>
        <w:spacing w:before="0" w:line="240" w:lineRule="auto"/>
        <w:ind w:left="20" w:firstLine="709"/>
        <w:jc w:val="both"/>
        <w:rPr>
          <w:sz w:val="24"/>
          <w:szCs w:val="24"/>
        </w:rPr>
      </w:pPr>
      <w:r w:rsidRPr="002C5797">
        <w:rPr>
          <w:sz w:val="24"/>
          <w:szCs w:val="24"/>
        </w:rPr>
        <w:t>режим работы;</w:t>
      </w:r>
    </w:p>
    <w:p w:rsidR="001A7648" w:rsidRPr="002C5797" w:rsidRDefault="0081210D" w:rsidP="00222974">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график приема;</w:t>
      </w:r>
    </w:p>
    <w:p w:rsidR="001A7648" w:rsidRPr="002C5797" w:rsidRDefault="0081210D" w:rsidP="00222974">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номера телефонов для справок.</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Помещения, в которых предоставляется Услуга, должны соответствовать санитарно-эпидемиологическим правилам и нормативам.</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Помещения, в которых предоставляется Услуга, оснащаются:</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противопожарной системой и средствами пожаротушения;</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системой оповещения о возникновении чрезвычайной ситуации;</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средствами оказания первой медицинской помощи;</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туалетными комнатами для посетителей.</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 xml:space="preserve">Тексты материалов, размещенных на информационном стенде, печатаются </w:t>
      </w:r>
      <w:r w:rsidRPr="002C5797">
        <w:rPr>
          <w:sz w:val="24"/>
          <w:szCs w:val="24"/>
        </w:rPr>
        <w:lastRenderedPageBreak/>
        <w:t>удобным для чтения шрифтом, без исправлений, с выделением наиболее важных мест полужирным шрифтом.</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Места приема Заявителей оборудуются информационными табличками (вывесками) с указанием:</w:t>
      </w:r>
    </w:p>
    <w:p w:rsidR="001A7648" w:rsidRPr="002C5797" w:rsidRDefault="0081210D" w:rsidP="00222974">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номера кабинета и наименования отдела;</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фамилии, имени и отчества (последнее - при наличии), должности ответственного лица за прием документов;</w:t>
      </w:r>
    </w:p>
    <w:p w:rsidR="001A7648" w:rsidRPr="002C5797" w:rsidRDefault="0081210D" w:rsidP="00222974">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графика приема Заявителей.</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648" w:rsidRPr="002C5797" w:rsidRDefault="0081210D" w:rsidP="00222974">
      <w:pPr>
        <w:pStyle w:val="11"/>
        <w:shd w:val="clear" w:color="auto" w:fill="auto"/>
        <w:spacing w:before="0" w:line="240" w:lineRule="auto"/>
        <w:ind w:left="20" w:right="20" w:firstLine="709"/>
        <w:jc w:val="both"/>
        <w:rPr>
          <w:sz w:val="24"/>
          <w:szCs w:val="24"/>
        </w:rPr>
      </w:pPr>
      <w:r w:rsidRPr="002C57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648" w:rsidRPr="002C5797" w:rsidRDefault="0081210D" w:rsidP="00222974">
      <w:pPr>
        <w:pStyle w:val="11"/>
        <w:shd w:val="clear" w:color="auto" w:fill="auto"/>
        <w:spacing w:before="0" w:line="240" w:lineRule="auto"/>
        <w:ind w:left="20" w:firstLine="709"/>
        <w:jc w:val="both"/>
        <w:rPr>
          <w:sz w:val="24"/>
          <w:szCs w:val="24"/>
        </w:rPr>
      </w:pPr>
      <w:r w:rsidRPr="002C5797">
        <w:rPr>
          <w:sz w:val="24"/>
          <w:szCs w:val="24"/>
        </w:rPr>
        <w:t>При предоставлении Услуги инвалидам обеспечиваются:</w:t>
      </w:r>
    </w:p>
    <w:p w:rsidR="001A7648" w:rsidRPr="002C5797" w:rsidRDefault="0081210D" w:rsidP="00222974">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возможность беспрепятственного доступа к объекту (зданию, помещению), в котором предоставляется Услуга;</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сопровождение инвалидов, имеющих стойкие расстройства функции зрения и самостоятельного передвижения;</w:t>
      </w:r>
    </w:p>
    <w:p w:rsidR="001A7648" w:rsidRPr="002C5797" w:rsidRDefault="0081210D" w:rsidP="00222974">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7648" w:rsidRPr="002C5797" w:rsidRDefault="0081210D" w:rsidP="00222974">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648" w:rsidRPr="002C5797" w:rsidRDefault="0081210D" w:rsidP="00222974">
      <w:pPr>
        <w:pStyle w:val="11"/>
        <w:numPr>
          <w:ilvl w:val="0"/>
          <w:numId w:val="5"/>
        </w:numPr>
        <w:shd w:val="clear" w:color="auto" w:fill="auto"/>
        <w:tabs>
          <w:tab w:val="left" w:pos="891"/>
        </w:tabs>
        <w:spacing w:before="0" w:line="240" w:lineRule="auto"/>
        <w:ind w:left="20" w:firstLine="709"/>
        <w:jc w:val="both"/>
        <w:rPr>
          <w:sz w:val="24"/>
          <w:szCs w:val="24"/>
        </w:rPr>
      </w:pPr>
      <w:r w:rsidRPr="002C5797">
        <w:rPr>
          <w:sz w:val="24"/>
          <w:szCs w:val="24"/>
        </w:rPr>
        <w:t>допуск сурдопереводчика и тифлосурдопереводчика;</w:t>
      </w:r>
    </w:p>
    <w:p w:rsidR="001A7648" w:rsidRPr="002C5797" w:rsidRDefault="0081210D" w:rsidP="00222974">
      <w:pPr>
        <w:pStyle w:val="11"/>
        <w:numPr>
          <w:ilvl w:val="0"/>
          <w:numId w:val="5"/>
        </w:numPr>
        <w:shd w:val="clear" w:color="auto" w:fill="auto"/>
        <w:tabs>
          <w:tab w:val="left" w:pos="904"/>
        </w:tabs>
        <w:spacing w:before="0" w:line="240" w:lineRule="auto"/>
        <w:ind w:left="40" w:right="20" w:firstLine="709"/>
        <w:jc w:val="both"/>
        <w:rPr>
          <w:sz w:val="24"/>
          <w:szCs w:val="24"/>
        </w:rPr>
      </w:pPr>
      <w:r w:rsidRPr="002C579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A7648"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оказание инвалидам помощи в преодолении барьеров, мешающих получению ими Услуги наравне с другими лицами.</w:t>
      </w:r>
    </w:p>
    <w:p w:rsidR="00BA18FF" w:rsidRPr="002C5797" w:rsidRDefault="00BA18FF" w:rsidP="00222974">
      <w:pPr>
        <w:pStyle w:val="11"/>
        <w:shd w:val="clear" w:color="auto" w:fill="auto"/>
        <w:tabs>
          <w:tab w:val="left" w:pos="911"/>
        </w:tabs>
        <w:spacing w:before="0" w:line="240" w:lineRule="auto"/>
        <w:ind w:left="749" w:right="20" w:firstLine="709"/>
        <w:jc w:val="both"/>
        <w:rPr>
          <w:sz w:val="24"/>
          <w:szCs w:val="24"/>
        </w:rPr>
      </w:pPr>
    </w:p>
    <w:p w:rsidR="001A7648" w:rsidRPr="002C5797" w:rsidRDefault="0081210D" w:rsidP="00222974">
      <w:pPr>
        <w:pStyle w:val="90"/>
        <w:shd w:val="clear" w:color="auto" w:fill="auto"/>
        <w:spacing w:line="240" w:lineRule="auto"/>
        <w:ind w:firstLine="709"/>
        <w:rPr>
          <w:sz w:val="24"/>
          <w:szCs w:val="24"/>
        </w:rPr>
      </w:pPr>
      <w:r w:rsidRPr="002C5797">
        <w:rPr>
          <w:sz w:val="24"/>
          <w:szCs w:val="24"/>
        </w:rPr>
        <w:t>Показатели доступности и качества муниципальной услуги</w:t>
      </w:r>
    </w:p>
    <w:p w:rsidR="001A7648" w:rsidRPr="002C5797" w:rsidRDefault="00222974" w:rsidP="00222974">
      <w:pPr>
        <w:pStyle w:val="11"/>
        <w:shd w:val="clear" w:color="auto" w:fill="auto"/>
        <w:tabs>
          <w:tab w:val="left" w:pos="1374"/>
        </w:tabs>
        <w:spacing w:before="0" w:line="240" w:lineRule="auto"/>
        <w:ind w:firstLine="709"/>
        <w:jc w:val="both"/>
        <w:rPr>
          <w:sz w:val="24"/>
          <w:szCs w:val="24"/>
        </w:rPr>
      </w:pPr>
      <w:r>
        <w:rPr>
          <w:sz w:val="24"/>
          <w:szCs w:val="24"/>
        </w:rPr>
        <w:t xml:space="preserve">2.28. </w:t>
      </w:r>
      <w:r w:rsidR="0081210D" w:rsidRPr="002C5797">
        <w:rPr>
          <w:sz w:val="24"/>
          <w:szCs w:val="24"/>
        </w:rPr>
        <w:t>Основными показателями доступности предоставления Услуги являются:</w:t>
      </w:r>
    </w:p>
    <w:p w:rsidR="001A7648" w:rsidRPr="002C5797"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7648" w:rsidRPr="002C5797"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возможность получения заявителем уведомлений о предоставлении Услуги с помощью ЕПГУ или регионального портала;</w:t>
      </w:r>
    </w:p>
    <w:p w:rsidR="001A7648" w:rsidRPr="002C5797" w:rsidRDefault="0081210D" w:rsidP="00222974">
      <w:pPr>
        <w:pStyle w:val="11"/>
        <w:numPr>
          <w:ilvl w:val="0"/>
          <w:numId w:val="5"/>
        </w:numPr>
        <w:shd w:val="clear" w:color="auto" w:fill="auto"/>
        <w:tabs>
          <w:tab w:val="left" w:pos="918"/>
        </w:tabs>
        <w:spacing w:before="0" w:line="240" w:lineRule="auto"/>
        <w:ind w:left="40" w:right="20" w:firstLine="709"/>
        <w:jc w:val="both"/>
        <w:rPr>
          <w:sz w:val="24"/>
          <w:szCs w:val="24"/>
        </w:rPr>
      </w:pPr>
      <w:r w:rsidRPr="002C5797">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A7648" w:rsidRPr="002C5797" w:rsidRDefault="00222974" w:rsidP="00222974">
      <w:pPr>
        <w:pStyle w:val="11"/>
        <w:shd w:val="clear" w:color="auto" w:fill="auto"/>
        <w:tabs>
          <w:tab w:val="left" w:pos="1374"/>
        </w:tabs>
        <w:spacing w:before="0" w:line="240" w:lineRule="auto"/>
        <w:ind w:firstLine="709"/>
        <w:jc w:val="both"/>
        <w:rPr>
          <w:sz w:val="24"/>
          <w:szCs w:val="24"/>
        </w:rPr>
      </w:pPr>
      <w:r>
        <w:rPr>
          <w:sz w:val="24"/>
          <w:szCs w:val="24"/>
        </w:rPr>
        <w:t>2.2</w:t>
      </w:r>
      <w:r w:rsidR="006A6868">
        <w:rPr>
          <w:sz w:val="24"/>
          <w:szCs w:val="24"/>
        </w:rPr>
        <w:t>9</w:t>
      </w:r>
      <w:r>
        <w:rPr>
          <w:sz w:val="24"/>
          <w:szCs w:val="24"/>
        </w:rPr>
        <w:t xml:space="preserve">. </w:t>
      </w:r>
      <w:r w:rsidR="0081210D" w:rsidRPr="002C5797">
        <w:rPr>
          <w:sz w:val="24"/>
          <w:szCs w:val="24"/>
        </w:rPr>
        <w:t>Основными показателями качества предоставления Услуги являются:</w:t>
      </w:r>
    </w:p>
    <w:p w:rsidR="001A7648" w:rsidRPr="002C5797" w:rsidRDefault="0081210D" w:rsidP="00222974">
      <w:pPr>
        <w:pStyle w:val="11"/>
        <w:numPr>
          <w:ilvl w:val="0"/>
          <w:numId w:val="5"/>
        </w:numPr>
        <w:shd w:val="clear" w:color="auto" w:fill="auto"/>
        <w:tabs>
          <w:tab w:val="left" w:pos="915"/>
        </w:tabs>
        <w:spacing w:before="0" w:line="240" w:lineRule="auto"/>
        <w:ind w:left="40" w:right="20" w:firstLine="709"/>
        <w:jc w:val="both"/>
        <w:rPr>
          <w:sz w:val="24"/>
          <w:szCs w:val="24"/>
        </w:rPr>
      </w:pPr>
      <w:r w:rsidRPr="002C5797">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1A7648" w:rsidRPr="002C5797" w:rsidRDefault="0081210D" w:rsidP="00222974">
      <w:pPr>
        <w:pStyle w:val="11"/>
        <w:numPr>
          <w:ilvl w:val="0"/>
          <w:numId w:val="5"/>
        </w:numPr>
        <w:shd w:val="clear" w:color="auto" w:fill="auto"/>
        <w:tabs>
          <w:tab w:val="left" w:pos="904"/>
        </w:tabs>
        <w:spacing w:before="0" w:line="240" w:lineRule="auto"/>
        <w:ind w:left="40" w:right="20" w:firstLine="709"/>
        <w:jc w:val="both"/>
        <w:rPr>
          <w:sz w:val="24"/>
          <w:szCs w:val="24"/>
        </w:rPr>
      </w:pPr>
      <w:r w:rsidRPr="002C5797">
        <w:rPr>
          <w:sz w:val="24"/>
          <w:szCs w:val="24"/>
        </w:rPr>
        <w:t xml:space="preserve">минимально возможное количество взаимодействий гражданина с </w:t>
      </w:r>
      <w:r w:rsidRPr="002C5797">
        <w:rPr>
          <w:sz w:val="24"/>
          <w:szCs w:val="24"/>
        </w:rPr>
        <w:lastRenderedPageBreak/>
        <w:t>должностными лицами, участвующими в предоставлении Услуги;</w:t>
      </w:r>
    </w:p>
    <w:p w:rsidR="001A7648" w:rsidRPr="002C5797"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A7648" w:rsidRPr="002C5797" w:rsidRDefault="0081210D" w:rsidP="00222974">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отсутствие нарушений установленных сроков в процессе предоставления Услуги;</w:t>
      </w:r>
    </w:p>
    <w:p w:rsidR="001A7648" w:rsidRDefault="0081210D" w:rsidP="00222974">
      <w:pPr>
        <w:pStyle w:val="11"/>
        <w:numPr>
          <w:ilvl w:val="0"/>
          <w:numId w:val="5"/>
        </w:numPr>
        <w:shd w:val="clear" w:color="auto" w:fill="auto"/>
        <w:tabs>
          <w:tab w:val="left" w:pos="922"/>
        </w:tabs>
        <w:spacing w:before="0" w:line="240" w:lineRule="auto"/>
        <w:ind w:left="40" w:right="20" w:firstLine="709"/>
        <w:jc w:val="both"/>
        <w:rPr>
          <w:sz w:val="24"/>
          <w:szCs w:val="24"/>
        </w:rPr>
      </w:pPr>
      <w:r w:rsidRPr="002C5797">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83591" w:rsidRPr="002C5797" w:rsidRDefault="00783591" w:rsidP="00222974">
      <w:pPr>
        <w:pStyle w:val="11"/>
        <w:shd w:val="clear" w:color="auto" w:fill="auto"/>
        <w:tabs>
          <w:tab w:val="left" w:pos="922"/>
        </w:tabs>
        <w:spacing w:before="0" w:line="240" w:lineRule="auto"/>
        <w:ind w:left="749" w:right="20" w:firstLine="709"/>
        <w:jc w:val="both"/>
        <w:rPr>
          <w:sz w:val="24"/>
          <w:szCs w:val="24"/>
        </w:rPr>
      </w:pPr>
    </w:p>
    <w:p w:rsidR="001A7648" w:rsidRPr="002C5797" w:rsidRDefault="0081210D" w:rsidP="006A6868">
      <w:pPr>
        <w:pStyle w:val="90"/>
        <w:shd w:val="clear" w:color="auto" w:fill="auto"/>
        <w:spacing w:line="240" w:lineRule="auto"/>
        <w:ind w:left="320" w:right="460" w:firstLine="709"/>
        <w:rPr>
          <w:sz w:val="24"/>
          <w:szCs w:val="24"/>
        </w:rPr>
      </w:pPr>
      <w:r w:rsidRPr="002C579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7648" w:rsidRPr="002C5797" w:rsidRDefault="006A6868" w:rsidP="00222974">
      <w:pPr>
        <w:pStyle w:val="11"/>
        <w:shd w:val="clear" w:color="auto" w:fill="auto"/>
        <w:tabs>
          <w:tab w:val="left" w:pos="1379"/>
        </w:tabs>
        <w:spacing w:before="0" w:line="240" w:lineRule="auto"/>
        <w:ind w:right="20" w:firstLine="709"/>
        <w:jc w:val="both"/>
        <w:rPr>
          <w:sz w:val="24"/>
          <w:szCs w:val="24"/>
        </w:rPr>
      </w:pPr>
      <w:r>
        <w:rPr>
          <w:sz w:val="24"/>
          <w:szCs w:val="24"/>
        </w:rPr>
        <w:t>2.30</w:t>
      </w:r>
      <w:r w:rsidR="00222974">
        <w:rPr>
          <w:sz w:val="24"/>
          <w:szCs w:val="24"/>
        </w:rPr>
        <w:t xml:space="preserve">. </w:t>
      </w:r>
      <w:r w:rsidR="0081210D" w:rsidRPr="002C5797">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A7648" w:rsidRPr="002C5797" w:rsidRDefault="006A6868" w:rsidP="00222974">
      <w:pPr>
        <w:pStyle w:val="11"/>
        <w:shd w:val="clear" w:color="auto" w:fill="auto"/>
        <w:tabs>
          <w:tab w:val="left" w:pos="1370"/>
        </w:tabs>
        <w:spacing w:before="0" w:line="240" w:lineRule="auto"/>
        <w:ind w:right="40" w:firstLine="709"/>
        <w:jc w:val="both"/>
        <w:rPr>
          <w:sz w:val="24"/>
          <w:szCs w:val="24"/>
        </w:rPr>
      </w:pPr>
      <w:r>
        <w:rPr>
          <w:sz w:val="24"/>
          <w:szCs w:val="24"/>
        </w:rPr>
        <w:t>2.31</w:t>
      </w:r>
      <w:r w:rsidR="00222974">
        <w:rPr>
          <w:sz w:val="24"/>
          <w:szCs w:val="24"/>
        </w:rPr>
        <w:t xml:space="preserve">. </w:t>
      </w:r>
      <w:r w:rsidR="0081210D" w:rsidRPr="002C5797">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A7648" w:rsidRPr="002C5797" w:rsidRDefault="00222974" w:rsidP="00222974">
      <w:pPr>
        <w:pStyle w:val="11"/>
        <w:shd w:val="clear" w:color="auto" w:fill="auto"/>
        <w:tabs>
          <w:tab w:val="left" w:pos="1334"/>
        </w:tabs>
        <w:spacing w:before="0" w:line="240" w:lineRule="auto"/>
        <w:ind w:firstLine="709"/>
        <w:jc w:val="both"/>
        <w:rPr>
          <w:sz w:val="24"/>
          <w:szCs w:val="24"/>
        </w:rPr>
      </w:pPr>
      <w:r>
        <w:rPr>
          <w:sz w:val="24"/>
          <w:szCs w:val="24"/>
        </w:rPr>
        <w:t>2.3</w:t>
      </w:r>
      <w:r w:rsidR="006A6868">
        <w:rPr>
          <w:sz w:val="24"/>
          <w:szCs w:val="24"/>
        </w:rPr>
        <w:t>2</w:t>
      </w:r>
      <w:r>
        <w:rPr>
          <w:sz w:val="24"/>
          <w:szCs w:val="24"/>
        </w:rPr>
        <w:t xml:space="preserve">. </w:t>
      </w:r>
      <w:r w:rsidR="0081210D" w:rsidRPr="002C5797">
        <w:rPr>
          <w:sz w:val="24"/>
          <w:szCs w:val="24"/>
        </w:rPr>
        <w:t>Электронные документы представляются в следующих форматах:</w:t>
      </w:r>
    </w:p>
    <w:p w:rsidR="001A7648" w:rsidRPr="002C5797" w:rsidRDefault="0081210D" w:rsidP="002C5797">
      <w:pPr>
        <w:pStyle w:val="11"/>
        <w:shd w:val="clear" w:color="auto" w:fill="auto"/>
        <w:tabs>
          <w:tab w:val="left" w:pos="981"/>
        </w:tabs>
        <w:spacing w:before="0" w:line="240" w:lineRule="auto"/>
        <w:ind w:left="20" w:firstLine="709"/>
        <w:jc w:val="both"/>
        <w:rPr>
          <w:sz w:val="24"/>
          <w:szCs w:val="24"/>
        </w:rPr>
      </w:pPr>
      <w:r w:rsidRPr="002C5797">
        <w:rPr>
          <w:sz w:val="24"/>
          <w:szCs w:val="24"/>
        </w:rPr>
        <w:t>а)</w:t>
      </w:r>
      <w:r w:rsidRPr="002C5797">
        <w:rPr>
          <w:sz w:val="24"/>
          <w:szCs w:val="24"/>
        </w:rPr>
        <w:tab/>
      </w:r>
      <w:r w:rsidRPr="002C5797">
        <w:rPr>
          <w:sz w:val="24"/>
          <w:szCs w:val="24"/>
          <w:lang w:val="en-US"/>
        </w:rPr>
        <w:t>xml</w:t>
      </w:r>
      <w:r w:rsidRPr="002C5797">
        <w:rPr>
          <w:sz w:val="24"/>
          <w:szCs w:val="24"/>
        </w:rPr>
        <w:t xml:space="preserve"> - для формализованных документов;</w:t>
      </w:r>
    </w:p>
    <w:p w:rsidR="001A7648" w:rsidRPr="002C5797" w:rsidRDefault="0081210D" w:rsidP="002C5797">
      <w:pPr>
        <w:pStyle w:val="11"/>
        <w:shd w:val="clear" w:color="auto" w:fill="auto"/>
        <w:tabs>
          <w:tab w:val="left" w:pos="1050"/>
        </w:tabs>
        <w:spacing w:before="0" w:line="240" w:lineRule="auto"/>
        <w:ind w:left="20" w:right="40" w:firstLine="709"/>
        <w:jc w:val="both"/>
        <w:rPr>
          <w:sz w:val="24"/>
          <w:szCs w:val="24"/>
        </w:rPr>
      </w:pPr>
      <w:r w:rsidRPr="002C5797">
        <w:rPr>
          <w:sz w:val="24"/>
          <w:szCs w:val="24"/>
        </w:rPr>
        <w:t>б)</w:t>
      </w:r>
      <w:r w:rsidRPr="002C5797">
        <w:rPr>
          <w:sz w:val="24"/>
          <w:szCs w:val="24"/>
        </w:rPr>
        <w:tab/>
      </w:r>
      <w:r w:rsidRPr="002C5797">
        <w:rPr>
          <w:sz w:val="24"/>
          <w:szCs w:val="24"/>
          <w:lang w:val="en-US"/>
        </w:rPr>
        <w:t>doc</w:t>
      </w:r>
      <w:r w:rsidRPr="002C5797">
        <w:rPr>
          <w:sz w:val="24"/>
          <w:szCs w:val="24"/>
        </w:rPr>
        <w:t xml:space="preserve">, </w:t>
      </w:r>
      <w:r w:rsidRPr="002C5797">
        <w:rPr>
          <w:sz w:val="24"/>
          <w:szCs w:val="24"/>
          <w:lang w:val="en-US"/>
        </w:rPr>
        <w:t>docx</w:t>
      </w:r>
      <w:r w:rsidRPr="002C5797">
        <w:rPr>
          <w:sz w:val="24"/>
          <w:szCs w:val="24"/>
        </w:rPr>
        <w:t xml:space="preserve">, </w:t>
      </w:r>
      <w:r w:rsidRPr="002C5797">
        <w:rPr>
          <w:sz w:val="24"/>
          <w:szCs w:val="24"/>
          <w:lang w:val="en-US"/>
        </w:rPr>
        <w:t>odt</w:t>
      </w:r>
      <w:r w:rsidRPr="002C5797">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7648" w:rsidRPr="002C5797" w:rsidRDefault="0081210D" w:rsidP="002C5797">
      <w:pPr>
        <w:pStyle w:val="11"/>
        <w:shd w:val="clear" w:color="auto" w:fill="auto"/>
        <w:tabs>
          <w:tab w:val="left" w:pos="988"/>
        </w:tabs>
        <w:spacing w:before="0" w:line="240" w:lineRule="auto"/>
        <w:ind w:left="20" w:firstLine="709"/>
        <w:jc w:val="both"/>
        <w:rPr>
          <w:sz w:val="24"/>
          <w:szCs w:val="24"/>
        </w:rPr>
      </w:pPr>
      <w:r w:rsidRPr="002C5797">
        <w:rPr>
          <w:sz w:val="24"/>
          <w:szCs w:val="24"/>
        </w:rPr>
        <w:t>в)</w:t>
      </w:r>
      <w:r w:rsidRPr="002C5797">
        <w:rPr>
          <w:sz w:val="24"/>
          <w:szCs w:val="24"/>
        </w:rPr>
        <w:tab/>
      </w:r>
      <w:r w:rsidRPr="002C5797">
        <w:rPr>
          <w:sz w:val="24"/>
          <w:szCs w:val="24"/>
          <w:lang w:val="en-US"/>
        </w:rPr>
        <w:t>xls</w:t>
      </w:r>
      <w:r w:rsidRPr="002C5797">
        <w:rPr>
          <w:sz w:val="24"/>
          <w:szCs w:val="24"/>
        </w:rPr>
        <w:t xml:space="preserve">, </w:t>
      </w:r>
      <w:r w:rsidRPr="002C5797">
        <w:rPr>
          <w:sz w:val="24"/>
          <w:szCs w:val="24"/>
          <w:lang w:val="en-US"/>
        </w:rPr>
        <w:t>xlsx</w:t>
      </w:r>
      <w:r w:rsidRPr="002C5797">
        <w:rPr>
          <w:sz w:val="24"/>
          <w:szCs w:val="24"/>
        </w:rPr>
        <w:t xml:space="preserve">, </w:t>
      </w:r>
      <w:r w:rsidRPr="002C5797">
        <w:rPr>
          <w:sz w:val="24"/>
          <w:szCs w:val="24"/>
          <w:lang w:val="en-US"/>
        </w:rPr>
        <w:t>ods</w:t>
      </w:r>
      <w:r w:rsidRPr="002C5797">
        <w:rPr>
          <w:sz w:val="24"/>
          <w:szCs w:val="24"/>
        </w:rPr>
        <w:t xml:space="preserve"> - для документов, содержащих расчеты;</w:t>
      </w:r>
    </w:p>
    <w:p w:rsidR="001A7648" w:rsidRPr="002C5797" w:rsidRDefault="0081210D" w:rsidP="002C5797">
      <w:pPr>
        <w:pStyle w:val="11"/>
        <w:shd w:val="clear" w:color="auto" w:fill="auto"/>
        <w:tabs>
          <w:tab w:val="left" w:pos="1078"/>
        </w:tabs>
        <w:spacing w:before="0" w:line="240" w:lineRule="auto"/>
        <w:ind w:left="20" w:right="40" w:firstLine="709"/>
        <w:jc w:val="both"/>
        <w:rPr>
          <w:sz w:val="24"/>
          <w:szCs w:val="24"/>
        </w:rPr>
      </w:pPr>
      <w:r w:rsidRPr="002C5797">
        <w:rPr>
          <w:sz w:val="24"/>
          <w:szCs w:val="24"/>
        </w:rPr>
        <w:t>г)</w:t>
      </w:r>
      <w:r w:rsidRPr="002C5797">
        <w:rPr>
          <w:sz w:val="24"/>
          <w:szCs w:val="24"/>
        </w:rPr>
        <w:tab/>
      </w:r>
      <w:r w:rsidRPr="002C5797">
        <w:rPr>
          <w:sz w:val="24"/>
          <w:szCs w:val="24"/>
          <w:lang w:val="en-US"/>
        </w:rPr>
        <w:t>pdf</w:t>
      </w:r>
      <w:r w:rsidRPr="002C5797">
        <w:rPr>
          <w:sz w:val="24"/>
          <w:szCs w:val="24"/>
        </w:rPr>
        <w:t xml:space="preserve">, </w:t>
      </w:r>
      <w:r w:rsidRPr="002C5797">
        <w:rPr>
          <w:sz w:val="24"/>
          <w:szCs w:val="24"/>
          <w:lang w:val="en-US"/>
        </w:rPr>
        <w:t>jpg</w:t>
      </w:r>
      <w:r w:rsidRPr="002C5797">
        <w:rPr>
          <w:sz w:val="24"/>
          <w:szCs w:val="24"/>
        </w:rPr>
        <w:t xml:space="preserve">, </w:t>
      </w:r>
      <w:r w:rsidRPr="002C5797">
        <w:rPr>
          <w:sz w:val="24"/>
          <w:szCs w:val="24"/>
          <w:lang w:val="en-US"/>
        </w:rPr>
        <w:t>jpeg</w:t>
      </w:r>
      <w:r w:rsidRPr="002C5797">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C5797">
        <w:rPr>
          <w:sz w:val="24"/>
          <w:szCs w:val="24"/>
          <w:lang w:val="en-US"/>
        </w:rPr>
        <w:t>dpi</w:t>
      </w:r>
      <w:r w:rsidRPr="002C5797">
        <w:rPr>
          <w:sz w:val="24"/>
          <w:szCs w:val="24"/>
        </w:rPr>
        <w:t xml:space="preserve"> (масштаб 1:1) с использованием следующих режимов:</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«черно-белый» (при отсутствии в документе графических изображений и (или) цветного текста);</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«оттенки серого» (при наличии в документе графических изображений, отличных от цветного графического изображения);</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«цветной» или «режим полной цветопередачи» (при наличии в документе цветных графических изображений либо цветного текста);</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с сохранением всех аутентичных признаков подлинности, а именно: графической подписи лица, печати, углового штампа бланка;</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Электронные документы должны обеспечивать:</w:t>
      </w:r>
    </w:p>
    <w:p w:rsidR="001A7648" w:rsidRPr="002C5797" w:rsidRDefault="0081210D" w:rsidP="002C5797">
      <w:pPr>
        <w:pStyle w:val="11"/>
        <w:numPr>
          <w:ilvl w:val="0"/>
          <w:numId w:val="5"/>
        </w:numPr>
        <w:shd w:val="clear" w:color="auto" w:fill="auto"/>
        <w:tabs>
          <w:tab w:val="left" w:pos="858"/>
        </w:tabs>
        <w:spacing w:before="0" w:line="240" w:lineRule="auto"/>
        <w:ind w:left="20" w:firstLine="709"/>
        <w:jc w:val="both"/>
        <w:rPr>
          <w:sz w:val="24"/>
          <w:szCs w:val="24"/>
        </w:rPr>
      </w:pPr>
      <w:r w:rsidRPr="002C5797">
        <w:rPr>
          <w:sz w:val="24"/>
          <w:szCs w:val="24"/>
        </w:rPr>
        <w:t>возможность идентифицировать документ и количество листов в документе;</w:t>
      </w:r>
    </w:p>
    <w:p w:rsidR="001A7648" w:rsidRPr="002C5797" w:rsidRDefault="0081210D" w:rsidP="002C5797">
      <w:pPr>
        <w:pStyle w:val="11"/>
        <w:numPr>
          <w:ilvl w:val="0"/>
          <w:numId w:val="5"/>
        </w:numPr>
        <w:shd w:val="clear" w:color="auto" w:fill="auto"/>
        <w:tabs>
          <w:tab w:val="left" w:pos="884"/>
        </w:tabs>
        <w:spacing w:before="0" w:line="240" w:lineRule="auto"/>
        <w:ind w:left="20" w:right="40" w:firstLine="709"/>
        <w:jc w:val="both"/>
        <w:rPr>
          <w:sz w:val="24"/>
          <w:szCs w:val="24"/>
        </w:rPr>
      </w:pPr>
      <w:r w:rsidRPr="002C57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648"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Документы, подлежащие представлению в форматах </w:t>
      </w:r>
      <w:r w:rsidRPr="002C5797">
        <w:rPr>
          <w:sz w:val="24"/>
          <w:szCs w:val="24"/>
          <w:lang w:val="en-US"/>
        </w:rPr>
        <w:t>xls</w:t>
      </w:r>
      <w:r w:rsidRPr="002C5797">
        <w:rPr>
          <w:sz w:val="24"/>
          <w:szCs w:val="24"/>
        </w:rPr>
        <w:t xml:space="preserve">, </w:t>
      </w:r>
      <w:r w:rsidRPr="002C5797">
        <w:rPr>
          <w:sz w:val="24"/>
          <w:szCs w:val="24"/>
          <w:lang w:val="en-US"/>
        </w:rPr>
        <w:t>xlsx</w:t>
      </w:r>
      <w:r w:rsidRPr="002C5797">
        <w:rPr>
          <w:sz w:val="24"/>
          <w:szCs w:val="24"/>
        </w:rPr>
        <w:t xml:space="preserve"> или </w:t>
      </w:r>
      <w:r w:rsidRPr="002C5797">
        <w:rPr>
          <w:sz w:val="24"/>
          <w:szCs w:val="24"/>
          <w:lang w:val="en-US"/>
        </w:rPr>
        <w:t>ods</w:t>
      </w:r>
      <w:r w:rsidRPr="002C5797">
        <w:rPr>
          <w:sz w:val="24"/>
          <w:szCs w:val="24"/>
        </w:rPr>
        <w:t>, формируются в виде отдельного электронного документа.</w:t>
      </w:r>
    </w:p>
    <w:p w:rsidR="002C5797" w:rsidRPr="002C5797" w:rsidRDefault="002C5797" w:rsidP="002C5797">
      <w:pPr>
        <w:pStyle w:val="11"/>
        <w:shd w:val="clear" w:color="auto" w:fill="auto"/>
        <w:spacing w:before="0" w:line="240" w:lineRule="auto"/>
        <w:ind w:left="20" w:right="40" w:firstLine="709"/>
        <w:jc w:val="both"/>
        <w:rPr>
          <w:sz w:val="24"/>
          <w:szCs w:val="24"/>
        </w:rPr>
      </w:pPr>
    </w:p>
    <w:p w:rsidR="006A6868" w:rsidRPr="00DA5E39" w:rsidRDefault="002C5797" w:rsidP="002C5797">
      <w:pPr>
        <w:pStyle w:val="90"/>
        <w:shd w:val="clear" w:color="auto" w:fill="auto"/>
        <w:tabs>
          <w:tab w:val="left" w:pos="733"/>
        </w:tabs>
        <w:spacing w:line="240" w:lineRule="auto"/>
        <w:ind w:left="729" w:right="40"/>
        <w:rPr>
          <w:color w:val="auto"/>
          <w:sz w:val="24"/>
          <w:szCs w:val="24"/>
        </w:rPr>
      </w:pPr>
      <w:r w:rsidRPr="00DA5E39">
        <w:rPr>
          <w:color w:val="auto"/>
          <w:sz w:val="24"/>
          <w:szCs w:val="24"/>
          <w:lang w:val="en-US"/>
        </w:rPr>
        <w:lastRenderedPageBreak/>
        <w:t>III</w:t>
      </w:r>
      <w:r w:rsidRPr="00DA5E39">
        <w:rPr>
          <w:color w:val="auto"/>
          <w:sz w:val="24"/>
          <w:szCs w:val="24"/>
        </w:rPr>
        <w:t xml:space="preserve">. </w:t>
      </w:r>
      <w:r w:rsidR="0081210D" w:rsidRPr="00DA5E39">
        <w:rPr>
          <w:color w:val="auto"/>
          <w:sz w:val="24"/>
          <w:szCs w:val="24"/>
        </w:rPr>
        <w:t>Состав, последовательность и сроки выполнения административных процедур</w:t>
      </w:r>
      <w:r w:rsidR="006A6868" w:rsidRPr="00DA5E39">
        <w:rPr>
          <w:color w:val="auto"/>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p>
    <w:p w:rsidR="002C5797" w:rsidRPr="00DA5E39" w:rsidRDefault="006A6868" w:rsidP="002C5797">
      <w:pPr>
        <w:pStyle w:val="90"/>
        <w:shd w:val="clear" w:color="auto" w:fill="auto"/>
        <w:tabs>
          <w:tab w:val="left" w:pos="733"/>
        </w:tabs>
        <w:spacing w:line="240" w:lineRule="auto"/>
        <w:ind w:left="729" w:right="40"/>
        <w:rPr>
          <w:color w:val="auto"/>
          <w:sz w:val="24"/>
          <w:szCs w:val="24"/>
        </w:rPr>
      </w:pPr>
      <w:r w:rsidRPr="00DA5E39">
        <w:rPr>
          <w:color w:val="auto"/>
          <w:sz w:val="24"/>
          <w:szCs w:val="24"/>
        </w:rPr>
        <w:t>многофункциональных центрах</w:t>
      </w:r>
    </w:p>
    <w:p w:rsidR="006A6868" w:rsidRPr="006A6868" w:rsidRDefault="006A6868" w:rsidP="002C5797">
      <w:pPr>
        <w:pStyle w:val="90"/>
        <w:shd w:val="clear" w:color="auto" w:fill="auto"/>
        <w:spacing w:line="240" w:lineRule="auto"/>
        <w:ind w:left="60" w:firstLine="709"/>
        <w:rPr>
          <w:color w:val="FF0000"/>
          <w:sz w:val="24"/>
          <w:szCs w:val="24"/>
        </w:rPr>
      </w:pPr>
    </w:p>
    <w:p w:rsidR="001A7648" w:rsidRPr="006A6868" w:rsidRDefault="006A6868" w:rsidP="002C5797">
      <w:pPr>
        <w:pStyle w:val="90"/>
        <w:shd w:val="clear" w:color="auto" w:fill="auto"/>
        <w:spacing w:line="240" w:lineRule="auto"/>
        <w:ind w:left="60" w:firstLine="709"/>
        <w:rPr>
          <w:sz w:val="24"/>
          <w:szCs w:val="24"/>
        </w:rPr>
      </w:pPr>
      <w:r>
        <w:rPr>
          <w:sz w:val="24"/>
          <w:szCs w:val="24"/>
        </w:rPr>
        <w:t>И</w:t>
      </w:r>
      <w:r w:rsidR="0081210D" w:rsidRPr="002C5797">
        <w:rPr>
          <w:sz w:val="24"/>
          <w:szCs w:val="24"/>
        </w:rPr>
        <w:t>счерпывающий перечень административных процедур</w:t>
      </w:r>
    </w:p>
    <w:p w:rsidR="001A7648" w:rsidRPr="002C5797" w:rsidRDefault="0081210D" w:rsidP="002C5797">
      <w:pPr>
        <w:pStyle w:val="11"/>
        <w:numPr>
          <w:ilvl w:val="0"/>
          <w:numId w:val="13"/>
        </w:numPr>
        <w:shd w:val="clear" w:color="auto" w:fill="auto"/>
        <w:tabs>
          <w:tab w:val="left" w:pos="1215"/>
        </w:tabs>
        <w:spacing w:before="0" w:line="240" w:lineRule="auto"/>
        <w:ind w:left="20" w:right="20" w:firstLine="709"/>
        <w:jc w:val="both"/>
        <w:rPr>
          <w:sz w:val="24"/>
          <w:szCs w:val="24"/>
        </w:rPr>
      </w:pPr>
      <w:r w:rsidRPr="002C5797">
        <w:rPr>
          <w:sz w:val="24"/>
          <w:szCs w:val="24"/>
        </w:rPr>
        <w:t>Предоставление Услуги включает в себя следующие административные процедуры:</w:t>
      </w:r>
    </w:p>
    <w:p w:rsidR="001A7648" w:rsidRPr="002C5797"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установление личности Заявителя (представителя Заявителя);</w:t>
      </w:r>
    </w:p>
    <w:p w:rsidR="001A7648" w:rsidRPr="002C5797"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регистрация заявления;</w:t>
      </w:r>
    </w:p>
    <w:p w:rsidR="001A7648" w:rsidRPr="002C5797" w:rsidRDefault="00BA18FF" w:rsidP="002C5797">
      <w:pPr>
        <w:pStyle w:val="11"/>
        <w:shd w:val="clear" w:color="auto" w:fill="auto"/>
        <w:spacing w:before="0" w:line="240" w:lineRule="auto"/>
        <w:ind w:left="20" w:right="20" w:firstLine="709"/>
        <w:jc w:val="both"/>
        <w:rPr>
          <w:sz w:val="24"/>
          <w:szCs w:val="24"/>
        </w:rPr>
      </w:pPr>
      <w:r>
        <w:rPr>
          <w:sz w:val="24"/>
          <w:szCs w:val="24"/>
        </w:rPr>
        <w:t xml:space="preserve">- </w:t>
      </w:r>
      <w:r w:rsidR="0081210D" w:rsidRPr="002C5797">
        <w:rPr>
          <w:sz w:val="24"/>
          <w:szCs w:val="24"/>
        </w:rPr>
        <w:t>проверка комплектности документов, необходимых для предоставления Услуги;</w:t>
      </w:r>
    </w:p>
    <w:p w:rsidR="00BA18FF" w:rsidRDefault="00BA18FF" w:rsidP="002C5797">
      <w:pPr>
        <w:pStyle w:val="11"/>
        <w:shd w:val="clear" w:color="auto" w:fill="auto"/>
        <w:spacing w:before="0" w:line="240" w:lineRule="auto"/>
        <w:ind w:left="20" w:right="20" w:firstLine="709"/>
        <w:jc w:val="both"/>
        <w:rPr>
          <w:sz w:val="24"/>
          <w:szCs w:val="24"/>
        </w:rPr>
      </w:pPr>
      <w:r>
        <w:rPr>
          <w:sz w:val="24"/>
          <w:szCs w:val="24"/>
        </w:rPr>
        <w:t xml:space="preserve">- </w:t>
      </w:r>
      <w:r w:rsidR="0081210D" w:rsidRPr="002C5797">
        <w:rPr>
          <w:sz w:val="24"/>
          <w:szCs w:val="24"/>
        </w:rPr>
        <w:t>получение сведений посредством единой системы межведомственного электронного</w:t>
      </w:r>
    </w:p>
    <w:p w:rsidR="001A7648" w:rsidRPr="002C5797" w:rsidRDefault="0081210D" w:rsidP="000964B0">
      <w:pPr>
        <w:pStyle w:val="11"/>
        <w:shd w:val="clear" w:color="auto" w:fill="auto"/>
        <w:spacing w:before="0" w:line="240" w:lineRule="auto"/>
        <w:ind w:right="20"/>
        <w:jc w:val="both"/>
        <w:rPr>
          <w:sz w:val="24"/>
          <w:szCs w:val="24"/>
        </w:rPr>
      </w:pPr>
      <w:r w:rsidRPr="002C5797">
        <w:rPr>
          <w:sz w:val="24"/>
          <w:szCs w:val="24"/>
        </w:rPr>
        <w:t>взаимодействия (далее - СМЭВ);</w:t>
      </w:r>
    </w:p>
    <w:p w:rsidR="001A7648" w:rsidRPr="002C5797"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рассмотрение документов, необходимых для предоставления Услуги;</w:t>
      </w:r>
    </w:p>
    <w:p w:rsidR="001A7648" w:rsidRPr="002C5797"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принятие решения по результатам оказания Услуги;</w:t>
      </w:r>
    </w:p>
    <w:p w:rsidR="00BA18FF" w:rsidRDefault="00BA18FF" w:rsidP="002C5797">
      <w:pPr>
        <w:pStyle w:val="11"/>
        <w:shd w:val="clear" w:color="auto" w:fill="auto"/>
        <w:spacing w:before="0" w:line="240" w:lineRule="auto"/>
        <w:ind w:left="20" w:right="20" w:firstLine="709"/>
        <w:jc w:val="both"/>
        <w:rPr>
          <w:sz w:val="24"/>
          <w:szCs w:val="24"/>
        </w:rPr>
      </w:pPr>
      <w:r>
        <w:rPr>
          <w:sz w:val="24"/>
          <w:szCs w:val="24"/>
        </w:rPr>
        <w:t xml:space="preserve">- </w:t>
      </w:r>
      <w:r w:rsidR="0081210D" w:rsidRPr="002C5797">
        <w:rPr>
          <w:sz w:val="24"/>
          <w:szCs w:val="24"/>
        </w:rPr>
        <w:t>внесение результата оказания Услуги в государственный адресный р</w:t>
      </w:r>
      <w:r>
        <w:rPr>
          <w:sz w:val="24"/>
          <w:szCs w:val="24"/>
        </w:rPr>
        <w:t>еестр, ведение</w:t>
      </w:r>
    </w:p>
    <w:p w:rsidR="001A7648" w:rsidRPr="002C5797" w:rsidRDefault="0081210D" w:rsidP="000964B0">
      <w:pPr>
        <w:pStyle w:val="11"/>
        <w:shd w:val="clear" w:color="auto" w:fill="auto"/>
        <w:spacing w:before="0" w:line="240" w:lineRule="auto"/>
        <w:ind w:right="20"/>
        <w:jc w:val="both"/>
        <w:rPr>
          <w:sz w:val="24"/>
          <w:szCs w:val="24"/>
        </w:rPr>
      </w:pPr>
      <w:r w:rsidRPr="002C5797">
        <w:rPr>
          <w:sz w:val="24"/>
          <w:szCs w:val="24"/>
        </w:rPr>
        <w:t>которого осуществляется в электронном виде;</w:t>
      </w:r>
    </w:p>
    <w:p w:rsidR="001A7648" w:rsidRDefault="00BA18FF" w:rsidP="002C5797">
      <w:pPr>
        <w:pStyle w:val="11"/>
        <w:shd w:val="clear" w:color="auto" w:fill="auto"/>
        <w:spacing w:before="0" w:line="240" w:lineRule="auto"/>
        <w:ind w:left="20" w:firstLine="709"/>
        <w:jc w:val="both"/>
        <w:rPr>
          <w:sz w:val="24"/>
          <w:szCs w:val="24"/>
        </w:rPr>
      </w:pPr>
      <w:r>
        <w:rPr>
          <w:sz w:val="24"/>
          <w:szCs w:val="24"/>
        </w:rPr>
        <w:t xml:space="preserve">- </w:t>
      </w:r>
      <w:r w:rsidR="0081210D" w:rsidRPr="002C5797">
        <w:rPr>
          <w:sz w:val="24"/>
          <w:szCs w:val="24"/>
        </w:rPr>
        <w:t>выдача результата оказания Услуги.</w:t>
      </w:r>
    </w:p>
    <w:p w:rsidR="00BA18FF" w:rsidRPr="002C5797" w:rsidRDefault="00BA18FF" w:rsidP="002C5797">
      <w:pPr>
        <w:pStyle w:val="11"/>
        <w:shd w:val="clear" w:color="auto" w:fill="auto"/>
        <w:spacing w:before="0" w:line="240" w:lineRule="auto"/>
        <w:ind w:left="20" w:firstLine="709"/>
        <w:jc w:val="both"/>
        <w:rPr>
          <w:sz w:val="24"/>
          <w:szCs w:val="24"/>
        </w:rPr>
      </w:pPr>
    </w:p>
    <w:p w:rsidR="001A7648" w:rsidRPr="002C5797" w:rsidRDefault="0081210D" w:rsidP="002C5797">
      <w:pPr>
        <w:pStyle w:val="36"/>
        <w:shd w:val="clear" w:color="auto" w:fill="auto"/>
        <w:spacing w:before="0" w:after="0" w:line="240" w:lineRule="auto"/>
        <w:ind w:left="80" w:firstLine="709"/>
        <w:rPr>
          <w:sz w:val="24"/>
          <w:szCs w:val="24"/>
        </w:rPr>
      </w:pPr>
      <w:bookmarkStart w:id="8" w:name="bookmark8"/>
      <w:r w:rsidRPr="002C5797">
        <w:rPr>
          <w:sz w:val="24"/>
          <w:szCs w:val="24"/>
        </w:rPr>
        <w:t>Перечень административных процедур (действий) при предоставлении муниципальной услуги услуг в электронной форме</w:t>
      </w:r>
      <w:bookmarkEnd w:id="8"/>
    </w:p>
    <w:p w:rsidR="001A7648" w:rsidRPr="002C5797" w:rsidRDefault="0081210D" w:rsidP="002C5797">
      <w:pPr>
        <w:pStyle w:val="11"/>
        <w:numPr>
          <w:ilvl w:val="0"/>
          <w:numId w:val="13"/>
        </w:numPr>
        <w:shd w:val="clear" w:color="auto" w:fill="auto"/>
        <w:tabs>
          <w:tab w:val="left" w:pos="1219"/>
        </w:tabs>
        <w:spacing w:before="0" w:line="240" w:lineRule="auto"/>
        <w:ind w:left="20" w:right="20" w:firstLine="709"/>
        <w:jc w:val="both"/>
        <w:rPr>
          <w:sz w:val="24"/>
          <w:szCs w:val="24"/>
        </w:rPr>
      </w:pPr>
      <w:r w:rsidRPr="002C5797">
        <w:rPr>
          <w:sz w:val="24"/>
          <w:szCs w:val="24"/>
        </w:rPr>
        <w:t>При предоставлении Услуги в электронной форме заявителю обеспечивается возможность:</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получения информации о порядке и сроках предоставления Услуги;</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приема и регистрации Уполномоченным органом заявления и прилагаемых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получения Заявителем (представителем Заявителя) результата предоставления Услуги в форме электронного документа;</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получения сведений о ходе рассмотрения заявления;</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осуществления оценки качества предоставления Услуги;</w:t>
      </w:r>
    </w:p>
    <w:p w:rsidR="001A7648"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A18FF" w:rsidRPr="002C5797" w:rsidRDefault="00BA18FF" w:rsidP="00BA18FF">
      <w:pPr>
        <w:pStyle w:val="11"/>
        <w:shd w:val="clear" w:color="auto" w:fill="auto"/>
        <w:tabs>
          <w:tab w:val="left" w:pos="891"/>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left="80" w:firstLine="709"/>
        <w:rPr>
          <w:sz w:val="24"/>
          <w:szCs w:val="24"/>
        </w:rPr>
      </w:pPr>
      <w:bookmarkStart w:id="9" w:name="bookmark9"/>
      <w:r w:rsidRPr="002C5797">
        <w:rPr>
          <w:sz w:val="24"/>
          <w:szCs w:val="24"/>
        </w:rPr>
        <w:t>Порядок осуществления административных процедур (действий) в электронной форме</w:t>
      </w:r>
      <w:bookmarkEnd w:id="9"/>
    </w:p>
    <w:p w:rsidR="001A7648" w:rsidRPr="002C5797" w:rsidRDefault="0081210D" w:rsidP="002C5797">
      <w:pPr>
        <w:pStyle w:val="11"/>
        <w:numPr>
          <w:ilvl w:val="0"/>
          <w:numId w:val="13"/>
        </w:numPr>
        <w:shd w:val="clear" w:color="auto" w:fill="auto"/>
        <w:tabs>
          <w:tab w:val="left" w:pos="1230"/>
        </w:tabs>
        <w:spacing w:before="0" w:line="240" w:lineRule="auto"/>
        <w:ind w:left="20" w:right="20" w:firstLine="709"/>
        <w:jc w:val="both"/>
        <w:rPr>
          <w:sz w:val="24"/>
          <w:szCs w:val="24"/>
        </w:rPr>
      </w:pPr>
      <w:r w:rsidRPr="002C5797">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портала ФИАС без необходимости дополнительной подачи заявления в какой-либо иной форме.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lastRenderedPageBreak/>
        <w:t>При формировании заявления Заявителю обеспечивается:</w:t>
      </w:r>
    </w:p>
    <w:p w:rsidR="001A7648" w:rsidRPr="002C5797" w:rsidRDefault="0081210D" w:rsidP="002C5797">
      <w:pPr>
        <w:pStyle w:val="11"/>
        <w:shd w:val="clear" w:color="auto" w:fill="auto"/>
        <w:tabs>
          <w:tab w:val="left" w:pos="1741"/>
        </w:tabs>
        <w:spacing w:before="0" w:line="240" w:lineRule="auto"/>
        <w:ind w:left="20" w:firstLine="709"/>
        <w:jc w:val="both"/>
        <w:rPr>
          <w:sz w:val="24"/>
          <w:szCs w:val="24"/>
        </w:rPr>
      </w:pPr>
      <w:r w:rsidRPr="002C5797">
        <w:rPr>
          <w:sz w:val="24"/>
          <w:szCs w:val="24"/>
        </w:rPr>
        <w:t>а)</w:t>
      </w:r>
      <w:r w:rsidRPr="002C5797">
        <w:rPr>
          <w:sz w:val="24"/>
          <w:szCs w:val="24"/>
        </w:rPr>
        <w:tab/>
        <w:t>возможность сохранения заявления и иных документов, указанных в пунктах</w:t>
      </w:r>
    </w:p>
    <w:p w:rsidR="001A7648" w:rsidRPr="002C5797" w:rsidRDefault="0081210D" w:rsidP="002C5797">
      <w:pPr>
        <w:pStyle w:val="11"/>
        <w:numPr>
          <w:ilvl w:val="0"/>
          <w:numId w:val="14"/>
        </w:numPr>
        <w:shd w:val="clear" w:color="auto" w:fill="auto"/>
        <w:tabs>
          <w:tab w:val="left" w:pos="1021"/>
          <w:tab w:val="left" w:pos="589"/>
        </w:tabs>
        <w:spacing w:before="0" w:line="240" w:lineRule="auto"/>
        <w:ind w:left="20" w:firstLine="709"/>
        <w:jc w:val="both"/>
        <w:rPr>
          <w:sz w:val="24"/>
          <w:szCs w:val="24"/>
        </w:rPr>
      </w:pPr>
      <w:r w:rsidRPr="002C5797">
        <w:rPr>
          <w:sz w:val="24"/>
          <w:szCs w:val="24"/>
        </w:rPr>
        <w:t>настоящего Регламента, необходимых для предоставления Услуги;</w:t>
      </w:r>
    </w:p>
    <w:p w:rsidR="001A7648" w:rsidRPr="002C5797" w:rsidRDefault="0081210D" w:rsidP="002C5797">
      <w:pPr>
        <w:pStyle w:val="11"/>
        <w:shd w:val="clear" w:color="auto" w:fill="auto"/>
        <w:tabs>
          <w:tab w:val="left" w:pos="1046"/>
        </w:tabs>
        <w:spacing w:before="0" w:line="240" w:lineRule="auto"/>
        <w:ind w:left="20" w:right="20" w:firstLine="709"/>
        <w:jc w:val="both"/>
        <w:rPr>
          <w:sz w:val="24"/>
          <w:szCs w:val="24"/>
        </w:rPr>
      </w:pPr>
      <w:r w:rsidRPr="002C5797">
        <w:rPr>
          <w:sz w:val="24"/>
          <w:szCs w:val="24"/>
        </w:rPr>
        <w:t>б)</w:t>
      </w:r>
      <w:r w:rsidRPr="002C5797">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в)</w:t>
      </w:r>
      <w:r w:rsidRPr="002C5797">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648" w:rsidRPr="002C5797" w:rsidRDefault="0081210D" w:rsidP="002C5797">
      <w:pPr>
        <w:pStyle w:val="11"/>
        <w:shd w:val="clear" w:color="auto" w:fill="auto"/>
        <w:tabs>
          <w:tab w:val="left" w:pos="1006"/>
        </w:tabs>
        <w:spacing w:before="0" w:line="240" w:lineRule="auto"/>
        <w:ind w:left="20" w:right="20" w:firstLine="709"/>
        <w:jc w:val="both"/>
        <w:rPr>
          <w:sz w:val="24"/>
          <w:szCs w:val="24"/>
        </w:rPr>
      </w:pPr>
      <w:r w:rsidRPr="002C5797">
        <w:rPr>
          <w:sz w:val="24"/>
          <w:szCs w:val="24"/>
        </w:rPr>
        <w:t>г)</w:t>
      </w:r>
      <w:r w:rsidRPr="002C579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648" w:rsidRPr="002C5797" w:rsidRDefault="0081210D" w:rsidP="002C5797">
      <w:pPr>
        <w:pStyle w:val="11"/>
        <w:shd w:val="clear" w:color="auto" w:fill="auto"/>
        <w:tabs>
          <w:tab w:val="left" w:pos="1042"/>
        </w:tabs>
        <w:spacing w:before="0" w:line="240" w:lineRule="auto"/>
        <w:ind w:left="20" w:right="20" w:firstLine="709"/>
        <w:jc w:val="both"/>
        <w:rPr>
          <w:sz w:val="24"/>
          <w:szCs w:val="24"/>
        </w:rPr>
      </w:pPr>
      <w:r w:rsidRPr="002C5797">
        <w:rPr>
          <w:sz w:val="24"/>
          <w:szCs w:val="24"/>
        </w:rPr>
        <w:t>д)</w:t>
      </w:r>
      <w:r w:rsidRPr="002C579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е)</w:t>
      </w:r>
      <w:r w:rsidRPr="002C5797">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A7648" w:rsidRPr="002C5797" w:rsidRDefault="0081210D" w:rsidP="002C5797">
      <w:pPr>
        <w:pStyle w:val="11"/>
        <w:numPr>
          <w:ilvl w:val="0"/>
          <w:numId w:val="13"/>
        </w:numPr>
        <w:shd w:val="clear" w:color="auto" w:fill="auto"/>
        <w:tabs>
          <w:tab w:val="left" w:pos="1287"/>
        </w:tabs>
        <w:spacing w:before="0" w:line="240" w:lineRule="auto"/>
        <w:ind w:left="20" w:right="20" w:firstLine="709"/>
        <w:jc w:val="both"/>
        <w:rPr>
          <w:sz w:val="24"/>
          <w:szCs w:val="24"/>
        </w:rPr>
      </w:pPr>
      <w:r w:rsidRPr="002C5797">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648" w:rsidRPr="002C5797" w:rsidRDefault="0081210D" w:rsidP="002C5797">
      <w:pPr>
        <w:pStyle w:val="11"/>
        <w:shd w:val="clear" w:color="auto" w:fill="auto"/>
        <w:tabs>
          <w:tab w:val="left" w:pos="1021"/>
        </w:tabs>
        <w:spacing w:before="0" w:line="240" w:lineRule="auto"/>
        <w:ind w:left="20" w:right="20" w:firstLine="709"/>
        <w:jc w:val="both"/>
        <w:rPr>
          <w:sz w:val="24"/>
          <w:szCs w:val="24"/>
        </w:rPr>
      </w:pPr>
      <w:r w:rsidRPr="002C5797">
        <w:rPr>
          <w:sz w:val="24"/>
          <w:szCs w:val="24"/>
        </w:rPr>
        <w:t>а)</w:t>
      </w:r>
      <w:r w:rsidRPr="002C5797">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1A7648" w:rsidRPr="002C5797" w:rsidRDefault="0081210D" w:rsidP="002C5797">
      <w:pPr>
        <w:pStyle w:val="11"/>
        <w:shd w:val="clear" w:color="auto" w:fill="auto"/>
        <w:tabs>
          <w:tab w:val="left" w:pos="1035"/>
        </w:tabs>
        <w:spacing w:before="0" w:line="240" w:lineRule="auto"/>
        <w:ind w:left="20" w:right="20" w:firstLine="709"/>
        <w:jc w:val="both"/>
        <w:rPr>
          <w:sz w:val="24"/>
          <w:szCs w:val="24"/>
        </w:rPr>
      </w:pPr>
      <w:r w:rsidRPr="002C5797">
        <w:rPr>
          <w:sz w:val="24"/>
          <w:szCs w:val="24"/>
        </w:rPr>
        <w:t>б)</w:t>
      </w:r>
      <w:r w:rsidRPr="002C579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7648" w:rsidRPr="002C5797" w:rsidRDefault="0081210D" w:rsidP="002C5797">
      <w:pPr>
        <w:pStyle w:val="11"/>
        <w:numPr>
          <w:ilvl w:val="0"/>
          <w:numId w:val="13"/>
        </w:numPr>
        <w:shd w:val="clear" w:color="auto" w:fill="auto"/>
        <w:tabs>
          <w:tab w:val="left" w:pos="1222"/>
        </w:tabs>
        <w:spacing w:before="0" w:line="240" w:lineRule="auto"/>
        <w:ind w:left="20" w:right="20" w:firstLine="709"/>
        <w:jc w:val="both"/>
        <w:rPr>
          <w:sz w:val="24"/>
          <w:szCs w:val="24"/>
        </w:rPr>
      </w:pPr>
      <w:r w:rsidRPr="002C5797">
        <w:rPr>
          <w:sz w:val="24"/>
          <w:szCs w:val="24"/>
        </w:rPr>
        <w:t>Заявителю в качестве результата предоставления Услуги обеспечивается возможность получения документа:</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1A7648" w:rsidRPr="002C5797" w:rsidRDefault="0081210D" w:rsidP="002C5797">
      <w:pPr>
        <w:pStyle w:val="11"/>
        <w:numPr>
          <w:ilvl w:val="0"/>
          <w:numId w:val="13"/>
        </w:numPr>
        <w:shd w:val="clear" w:color="auto" w:fill="auto"/>
        <w:tabs>
          <w:tab w:val="left" w:pos="1237"/>
        </w:tabs>
        <w:spacing w:before="0" w:line="240" w:lineRule="auto"/>
        <w:ind w:left="20" w:right="20" w:firstLine="709"/>
        <w:jc w:val="both"/>
        <w:rPr>
          <w:sz w:val="24"/>
          <w:szCs w:val="24"/>
        </w:rPr>
      </w:pPr>
      <w:r w:rsidRPr="002C5797">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7648" w:rsidRPr="000964B0" w:rsidRDefault="0081210D" w:rsidP="000964B0">
      <w:pPr>
        <w:pStyle w:val="11"/>
        <w:numPr>
          <w:ilvl w:val="0"/>
          <w:numId w:val="13"/>
        </w:numPr>
        <w:shd w:val="clear" w:color="auto" w:fill="auto"/>
        <w:tabs>
          <w:tab w:val="left" w:pos="1233"/>
          <w:tab w:val="left" w:pos="639"/>
        </w:tabs>
        <w:spacing w:before="0" w:line="240" w:lineRule="auto"/>
        <w:ind w:left="20" w:right="20" w:firstLine="709"/>
        <w:jc w:val="both"/>
        <w:rPr>
          <w:sz w:val="24"/>
          <w:szCs w:val="24"/>
        </w:rPr>
      </w:pPr>
      <w:r w:rsidRPr="002C5797">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0964B0">
        <w:rPr>
          <w:sz w:val="24"/>
          <w:szCs w:val="24"/>
        </w:rPr>
        <w:t xml:space="preserve"> 11.</w:t>
      </w:r>
      <w:r w:rsidRPr="000964B0">
        <w:rPr>
          <w:sz w:val="24"/>
          <w:szCs w:val="24"/>
        </w:rPr>
        <w:t xml:space="preserve">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w:t>
      </w:r>
      <w:r w:rsidRPr="000964B0">
        <w:rPr>
          <w:sz w:val="24"/>
          <w:szCs w:val="24"/>
        </w:rPr>
        <w:lastRenderedPageBreak/>
        <w:t>обжалования решений и действий (бездействия), совершенных при предоставлении государственных и муниципальных услуг».</w:t>
      </w:r>
    </w:p>
    <w:p w:rsidR="00AB14C7" w:rsidRPr="002C5797" w:rsidRDefault="00AB14C7" w:rsidP="00AB14C7">
      <w:pPr>
        <w:pStyle w:val="11"/>
        <w:shd w:val="clear" w:color="auto" w:fill="auto"/>
        <w:tabs>
          <w:tab w:val="left" w:pos="1233"/>
          <w:tab w:val="left" w:pos="639"/>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10" w:name="bookmark10"/>
      <w:r w:rsidRPr="002C5797">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0"/>
    </w:p>
    <w:p w:rsidR="001A7648" w:rsidRPr="002C5797" w:rsidRDefault="0081210D" w:rsidP="002C5797">
      <w:pPr>
        <w:pStyle w:val="11"/>
        <w:numPr>
          <w:ilvl w:val="0"/>
          <w:numId w:val="13"/>
        </w:numPr>
        <w:shd w:val="clear" w:color="auto" w:fill="auto"/>
        <w:tabs>
          <w:tab w:val="left" w:pos="1226"/>
        </w:tabs>
        <w:spacing w:before="0" w:line="240" w:lineRule="auto"/>
        <w:ind w:left="20" w:right="20" w:firstLine="709"/>
        <w:jc w:val="both"/>
        <w:rPr>
          <w:sz w:val="24"/>
          <w:szCs w:val="24"/>
        </w:rPr>
      </w:pPr>
      <w:r w:rsidRPr="002C5797">
        <w:rPr>
          <w:sz w:val="24"/>
          <w:szCs w:val="24"/>
        </w:rPr>
        <w:t>В случае обнаружения уполномоченным органом опечаток и ошибок ввыданных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648" w:rsidRPr="0084737E" w:rsidRDefault="0081210D" w:rsidP="002C5797">
      <w:pPr>
        <w:pStyle w:val="11"/>
        <w:shd w:val="clear" w:color="auto" w:fill="auto"/>
        <w:spacing w:before="0" w:line="240" w:lineRule="auto"/>
        <w:ind w:left="60" w:right="20" w:firstLine="709"/>
        <w:jc w:val="both"/>
        <w:rPr>
          <w:sz w:val="24"/>
          <w:szCs w:val="24"/>
        </w:rPr>
      </w:pPr>
      <w:r w:rsidRPr="002C5797">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C5797" w:rsidRPr="0084737E" w:rsidRDefault="002C5797" w:rsidP="002C5797">
      <w:pPr>
        <w:pStyle w:val="11"/>
        <w:shd w:val="clear" w:color="auto" w:fill="auto"/>
        <w:spacing w:before="0" w:line="240" w:lineRule="auto"/>
        <w:ind w:left="60" w:right="20" w:firstLine="709"/>
        <w:jc w:val="both"/>
        <w:rPr>
          <w:sz w:val="24"/>
          <w:szCs w:val="24"/>
        </w:rPr>
      </w:pPr>
    </w:p>
    <w:p w:rsidR="001A7648" w:rsidRPr="002C5797" w:rsidRDefault="002C5797" w:rsidP="002C5797">
      <w:pPr>
        <w:pStyle w:val="90"/>
        <w:shd w:val="clear" w:color="auto" w:fill="auto"/>
        <w:tabs>
          <w:tab w:val="left" w:pos="1174"/>
        </w:tabs>
        <w:spacing w:line="240" w:lineRule="auto"/>
        <w:ind w:left="769"/>
        <w:rPr>
          <w:sz w:val="24"/>
          <w:szCs w:val="24"/>
        </w:rPr>
      </w:pPr>
      <w:r>
        <w:rPr>
          <w:sz w:val="24"/>
          <w:szCs w:val="24"/>
          <w:lang w:val="en-US"/>
        </w:rPr>
        <w:t>IV</w:t>
      </w:r>
      <w:r w:rsidRPr="002C5797">
        <w:rPr>
          <w:sz w:val="24"/>
          <w:szCs w:val="24"/>
        </w:rPr>
        <w:t xml:space="preserve">. </w:t>
      </w:r>
      <w:r w:rsidR="0081210D" w:rsidRPr="00DA5E39">
        <w:rPr>
          <w:color w:val="auto"/>
          <w:sz w:val="24"/>
          <w:szCs w:val="24"/>
        </w:rPr>
        <w:t>Формы контроля за исполнением административного регламента</w:t>
      </w:r>
    </w:p>
    <w:p w:rsidR="001A7648" w:rsidRPr="002C5797" w:rsidRDefault="0081210D" w:rsidP="002C5797">
      <w:pPr>
        <w:pStyle w:val="11"/>
        <w:numPr>
          <w:ilvl w:val="0"/>
          <w:numId w:val="16"/>
        </w:numPr>
        <w:shd w:val="clear" w:color="auto" w:fill="auto"/>
        <w:tabs>
          <w:tab w:val="left" w:pos="1262"/>
        </w:tabs>
        <w:spacing w:before="0" w:line="240" w:lineRule="auto"/>
        <w:ind w:left="60" w:right="20" w:firstLine="709"/>
        <w:jc w:val="both"/>
        <w:rPr>
          <w:sz w:val="24"/>
          <w:szCs w:val="24"/>
        </w:rPr>
      </w:pPr>
      <w:r w:rsidRPr="002C5797">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Текущий контроль осуществляется путем проведения плановых и внеплановых проверок:</w:t>
      </w:r>
    </w:p>
    <w:p w:rsidR="001A7648" w:rsidRPr="002C5797" w:rsidRDefault="0081210D" w:rsidP="002C5797">
      <w:pPr>
        <w:pStyle w:val="11"/>
        <w:numPr>
          <w:ilvl w:val="0"/>
          <w:numId w:val="5"/>
        </w:numPr>
        <w:shd w:val="clear" w:color="auto" w:fill="auto"/>
        <w:tabs>
          <w:tab w:val="left" w:pos="871"/>
        </w:tabs>
        <w:spacing w:before="0" w:line="240" w:lineRule="auto"/>
        <w:ind w:left="60" w:firstLine="709"/>
        <w:jc w:val="both"/>
        <w:rPr>
          <w:sz w:val="24"/>
          <w:szCs w:val="24"/>
        </w:rPr>
      </w:pPr>
      <w:r w:rsidRPr="002C5797">
        <w:rPr>
          <w:sz w:val="24"/>
          <w:szCs w:val="24"/>
        </w:rPr>
        <w:t>решений о предоставлении (об отказе в предоставлении) Услуги;</w:t>
      </w:r>
    </w:p>
    <w:p w:rsidR="001A7648" w:rsidRPr="002C5797" w:rsidRDefault="0081210D" w:rsidP="002C5797">
      <w:pPr>
        <w:pStyle w:val="11"/>
        <w:numPr>
          <w:ilvl w:val="0"/>
          <w:numId w:val="5"/>
        </w:numPr>
        <w:shd w:val="clear" w:color="auto" w:fill="auto"/>
        <w:tabs>
          <w:tab w:val="left" w:pos="878"/>
        </w:tabs>
        <w:spacing w:before="0" w:line="240" w:lineRule="auto"/>
        <w:ind w:left="60" w:firstLine="709"/>
        <w:jc w:val="both"/>
        <w:rPr>
          <w:sz w:val="24"/>
          <w:szCs w:val="24"/>
        </w:rPr>
      </w:pPr>
      <w:r w:rsidRPr="002C5797">
        <w:rPr>
          <w:sz w:val="24"/>
          <w:szCs w:val="24"/>
        </w:rPr>
        <w:t>выявления и устранения нарушений прав граждан;</w:t>
      </w:r>
    </w:p>
    <w:p w:rsidR="001A7648" w:rsidRDefault="0081210D" w:rsidP="002C5797">
      <w:pPr>
        <w:pStyle w:val="11"/>
        <w:numPr>
          <w:ilvl w:val="0"/>
          <w:numId w:val="5"/>
        </w:numPr>
        <w:shd w:val="clear" w:color="auto" w:fill="auto"/>
        <w:tabs>
          <w:tab w:val="left" w:pos="924"/>
        </w:tabs>
        <w:spacing w:before="0" w:line="240" w:lineRule="auto"/>
        <w:ind w:left="60" w:right="20" w:firstLine="709"/>
        <w:jc w:val="both"/>
        <w:rPr>
          <w:sz w:val="24"/>
          <w:szCs w:val="24"/>
        </w:rPr>
      </w:pPr>
      <w:r w:rsidRPr="002C57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14C7" w:rsidRPr="002C5797" w:rsidRDefault="00AB14C7" w:rsidP="00AB14C7">
      <w:pPr>
        <w:pStyle w:val="11"/>
        <w:shd w:val="clear" w:color="auto" w:fill="auto"/>
        <w:tabs>
          <w:tab w:val="left" w:pos="924"/>
        </w:tabs>
        <w:spacing w:before="0" w:line="240" w:lineRule="auto"/>
        <w:ind w:left="76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1A7648" w:rsidRPr="002C5797" w:rsidRDefault="0081210D" w:rsidP="002C5797">
      <w:pPr>
        <w:pStyle w:val="90"/>
        <w:shd w:val="clear" w:color="auto" w:fill="auto"/>
        <w:spacing w:line="240" w:lineRule="auto"/>
        <w:ind w:left="60" w:firstLine="709"/>
        <w:jc w:val="both"/>
        <w:rPr>
          <w:sz w:val="24"/>
          <w:szCs w:val="24"/>
        </w:rPr>
      </w:pPr>
      <w:r w:rsidRPr="002C5797">
        <w:rPr>
          <w:sz w:val="24"/>
          <w:szCs w:val="24"/>
        </w:rPr>
        <w:t>порядок и формы контроля за полнотой и качеством предоставления</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муниципальной услуги</w:t>
      </w:r>
    </w:p>
    <w:p w:rsidR="001A7648" w:rsidRPr="002C5797" w:rsidRDefault="0081210D" w:rsidP="002C5797">
      <w:pPr>
        <w:pStyle w:val="11"/>
        <w:numPr>
          <w:ilvl w:val="0"/>
          <w:numId w:val="16"/>
        </w:numPr>
        <w:shd w:val="clear" w:color="auto" w:fill="auto"/>
        <w:tabs>
          <w:tab w:val="left" w:pos="1259"/>
        </w:tabs>
        <w:spacing w:before="0" w:line="240" w:lineRule="auto"/>
        <w:ind w:left="60" w:right="20" w:firstLine="709"/>
        <w:jc w:val="both"/>
        <w:rPr>
          <w:sz w:val="24"/>
          <w:szCs w:val="24"/>
        </w:rPr>
      </w:pPr>
      <w:r w:rsidRPr="002C5797">
        <w:rPr>
          <w:sz w:val="24"/>
          <w:szCs w:val="24"/>
        </w:rPr>
        <w:t>Контроль за полнотой и качеством предоставления Услуги включает в себя проведение плановых и внеплановых проверок.</w:t>
      </w:r>
    </w:p>
    <w:p w:rsidR="001A7648" w:rsidRPr="002C5797" w:rsidRDefault="0081210D" w:rsidP="002C5797">
      <w:pPr>
        <w:pStyle w:val="11"/>
        <w:numPr>
          <w:ilvl w:val="0"/>
          <w:numId w:val="16"/>
        </w:numPr>
        <w:shd w:val="clear" w:color="auto" w:fill="auto"/>
        <w:tabs>
          <w:tab w:val="left" w:pos="1255"/>
        </w:tabs>
        <w:spacing w:before="0" w:line="240" w:lineRule="auto"/>
        <w:ind w:left="20" w:right="20" w:firstLine="709"/>
        <w:jc w:val="both"/>
        <w:rPr>
          <w:sz w:val="24"/>
          <w:szCs w:val="24"/>
        </w:rPr>
      </w:pPr>
      <w:r w:rsidRPr="002C579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органа.При плановой проверке полноты и качества предоставления Услуги контролю подлежат:</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соблюдение сроков предоставления Услуги;</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правильность и обоснованность принятого решения об отказе в предоставлении Услуги.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lastRenderedPageBreak/>
        <w:t>Основанием для проведения внеплановых проверок являются:</w:t>
      </w:r>
    </w:p>
    <w:p w:rsidR="001A7648" w:rsidRPr="009F01B9" w:rsidRDefault="0081210D" w:rsidP="002C5797">
      <w:pPr>
        <w:pStyle w:val="11"/>
        <w:numPr>
          <w:ilvl w:val="0"/>
          <w:numId w:val="5"/>
        </w:numPr>
        <w:shd w:val="clear" w:color="auto" w:fill="auto"/>
        <w:tabs>
          <w:tab w:val="left" w:pos="895"/>
        </w:tabs>
        <w:spacing w:before="0" w:line="240" w:lineRule="auto"/>
        <w:ind w:left="20" w:right="20" w:firstLine="709"/>
        <w:jc w:val="both"/>
        <w:rPr>
          <w:color w:val="auto"/>
          <w:sz w:val="24"/>
          <w:szCs w:val="24"/>
        </w:rPr>
      </w:pPr>
      <w:r w:rsidRPr="002C579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9F01B9">
        <w:rPr>
          <w:color w:val="auto"/>
          <w:sz w:val="24"/>
          <w:szCs w:val="24"/>
        </w:rPr>
        <w:t>устанавливающих требования к предоставлению Услуги;</w:t>
      </w:r>
    </w:p>
    <w:p w:rsidR="001A7648" w:rsidRPr="009F01B9" w:rsidRDefault="0081210D" w:rsidP="002C5797">
      <w:pPr>
        <w:pStyle w:val="11"/>
        <w:numPr>
          <w:ilvl w:val="0"/>
          <w:numId w:val="5"/>
        </w:numPr>
        <w:shd w:val="clear" w:color="auto" w:fill="auto"/>
        <w:tabs>
          <w:tab w:val="left" w:pos="898"/>
        </w:tabs>
        <w:spacing w:before="0" w:line="240" w:lineRule="auto"/>
        <w:ind w:left="20" w:right="20" w:firstLine="709"/>
        <w:jc w:val="both"/>
        <w:rPr>
          <w:color w:val="auto"/>
          <w:sz w:val="24"/>
          <w:szCs w:val="24"/>
        </w:rPr>
      </w:pPr>
      <w:r w:rsidRPr="009F01B9">
        <w:rPr>
          <w:color w:val="auto"/>
          <w:sz w:val="24"/>
          <w:szCs w:val="24"/>
        </w:rPr>
        <w:t>обращения граждан и юридических лиц на нарушения законодательства, в том числе на качество предоставления Услуги.</w:t>
      </w:r>
    </w:p>
    <w:p w:rsidR="000964B0" w:rsidRPr="009F01B9" w:rsidRDefault="000964B0" w:rsidP="000964B0">
      <w:pPr>
        <w:pStyle w:val="90"/>
        <w:shd w:val="clear" w:color="auto" w:fill="auto"/>
        <w:spacing w:line="240" w:lineRule="auto"/>
        <w:ind w:firstLine="709"/>
        <w:rPr>
          <w:color w:val="auto"/>
          <w:sz w:val="24"/>
          <w:szCs w:val="24"/>
        </w:rPr>
      </w:pPr>
    </w:p>
    <w:p w:rsidR="001A7648" w:rsidRPr="009F01B9" w:rsidRDefault="0081210D" w:rsidP="000964B0">
      <w:pPr>
        <w:pStyle w:val="90"/>
        <w:shd w:val="clear" w:color="auto" w:fill="auto"/>
        <w:spacing w:line="240" w:lineRule="auto"/>
        <w:ind w:firstLine="709"/>
        <w:rPr>
          <w:color w:val="auto"/>
          <w:sz w:val="24"/>
          <w:szCs w:val="24"/>
        </w:rPr>
      </w:pPr>
      <w:r w:rsidRPr="009F01B9">
        <w:rPr>
          <w:color w:val="auto"/>
          <w:sz w:val="24"/>
          <w:szCs w:val="24"/>
        </w:rPr>
        <w:t>Ответственность должностных лиц за решения и действия (бездействие), принимаемые (осуществляемые) ими в ходе предоставлениямуниципальной услуги</w:t>
      </w:r>
    </w:p>
    <w:p w:rsidR="001A7648" w:rsidRPr="009F01B9" w:rsidRDefault="0081210D" w:rsidP="002C5797">
      <w:pPr>
        <w:pStyle w:val="11"/>
        <w:numPr>
          <w:ilvl w:val="0"/>
          <w:numId w:val="16"/>
        </w:numPr>
        <w:shd w:val="clear" w:color="auto" w:fill="auto"/>
        <w:tabs>
          <w:tab w:val="left" w:pos="1230"/>
        </w:tabs>
        <w:spacing w:before="0" w:line="240" w:lineRule="auto"/>
        <w:ind w:left="20" w:right="20" w:firstLine="709"/>
        <w:jc w:val="both"/>
        <w:rPr>
          <w:color w:val="auto"/>
          <w:sz w:val="24"/>
          <w:szCs w:val="24"/>
        </w:rPr>
      </w:pPr>
      <w:r w:rsidRPr="009F01B9">
        <w:rPr>
          <w:color w:val="auto"/>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648" w:rsidRPr="009F01B9" w:rsidRDefault="0081210D" w:rsidP="002C5797">
      <w:pPr>
        <w:pStyle w:val="11"/>
        <w:shd w:val="clear" w:color="auto" w:fill="auto"/>
        <w:spacing w:before="0" w:line="240" w:lineRule="auto"/>
        <w:ind w:left="20" w:right="20" w:firstLine="709"/>
        <w:jc w:val="both"/>
        <w:rPr>
          <w:color w:val="auto"/>
          <w:sz w:val="24"/>
          <w:szCs w:val="24"/>
        </w:rPr>
      </w:pPr>
      <w:r w:rsidRPr="009F01B9">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B14C7" w:rsidRPr="009F01B9" w:rsidRDefault="00AB14C7" w:rsidP="002C5797">
      <w:pPr>
        <w:pStyle w:val="11"/>
        <w:shd w:val="clear" w:color="auto" w:fill="auto"/>
        <w:spacing w:before="0" w:line="240" w:lineRule="auto"/>
        <w:ind w:left="20" w:right="20" w:firstLine="709"/>
        <w:jc w:val="both"/>
        <w:rPr>
          <w:color w:val="auto"/>
          <w:sz w:val="24"/>
          <w:szCs w:val="24"/>
        </w:rPr>
      </w:pPr>
    </w:p>
    <w:p w:rsidR="001A7648" w:rsidRPr="009F01B9" w:rsidRDefault="0081210D" w:rsidP="000964B0">
      <w:pPr>
        <w:pStyle w:val="90"/>
        <w:shd w:val="clear" w:color="auto" w:fill="auto"/>
        <w:spacing w:line="240" w:lineRule="auto"/>
        <w:ind w:firstLine="709"/>
        <w:rPr>
          <w:color w:val="auto"/>
          <w:sz w:val="24"/>
          <w:szCs w:val="24"/>
        </w:rPr>
      </w:pPr>
      <w:r w:rsidRPr="009F01B9">
        <w:rPr>
          <w:color w:val="auto"/>
          <w:sz w:val="24"/>
          <w:szCs w:val="24"/>
        </w:rPr>
        <w:t>Требования к порядку и формам контроля за предоставлением муниципальной услуги, в том числе со стороны граждан, их объединенийи организаций</w:t>
      </w:r>
    </w:p>
    <w:p w:rsidR="001A7648" w:rsidRPr="009F01B9" w:rsidRDefault="0081210D" w:rsidP="002C5797">
      <w:pPr>
        <w:pStyle w:val="11"/>
        <w:numPr>
          <w:ilvl w:val="0"/>
          <w:numId w:val="16"/>
        </w:numPr>
        <w:shd w:val="clear" w:color="auto" w:fill="auto"/>
        <w:tabs>
          <w:tab w:val="left" w:pos="1219"/>
        </w:tabs>
        <w:spacing w:before="0" w:line="240" w:lineRule="auto"/>
        <w:ind w:left="20" w:right="20" w:firstLine="709"/>
        <w:jc w:val="both"/>
        <w:rPr>
          <w:color w:val="auto"/>
          <w:sz w:val="24"/>
          <w:szCs w:val="24"/>
        </w:rPr>
      </w:pPr>
      <w:r w:rsidRPr="009F01B9">
        <w:rPr>
          <w:color w:val="auto"/>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648" w:rsidRPr="009F01B9" w:rsidRDefault="0081210D" w:rsidP="002C5797">
      <w:pPr>
        <w:pStyle w:val="11"/>
        <w:shd w:val="clear" w:color="auto" w:fill="auto"/>
        <w:spacing w:before="0" w:line="240" w:lineRule="auto"/>
        <w:ind w:left="20" w:firstLine="709"/>
        <w:jc w:val="both"/>
        <w:rPr>
          <w:color w:val="auto"/>
          <w:sz w:val="24"/>
          <w:szCs w:val="24"/>
        </w:rPr>
      </w:pPr>
      <w:r w:rsidRPr="009F01B9">
        <w:rPr>
          <w:color w:val="auto"/>
          <w:sz w:val="24"/>
          <w:szCs w:val="24"/>
        </w:rPr>
        <w:t>Граждане, их объединения и организации также имеют право:</w:t>
      </w:r>
    </w:p>
    <w:p w:rsidR="001A7648" w:rsidRPr="009F01B9" w:rsidRDefault="0081210D" w:rsidP="002C5797">
      <w:pPr>
        <w:pStyle w:val="11"/>
        <w:numPr>
          <w:ilvl w:val="0"/>
          <w:numId w:val="5"/>
        </w:numPr>
        <w:shd w:val="clear" w:color="auto" w:fill="auto"/>
        <w:tabs>
          <w:tab w:val="left" w:pos="895"/>
        </w:tabs>
        <w:spacing w:before="0" w:line="240" w:lineRule="auto"/>
        <w:ind w:left="20" w:right="20" w:firstLine="709"/>
        <w:jc w:val="both"/>
        <w:rPr>
          <w:color w:val="auto"/>
          <w:sz w:val="24"/>
          <w:szCs w:val="24"/>
        </w:rPr>
      </w:pPr>
      <w:r w:rsidRPr="009F01B9">
        <w:rPr>
          <w:color w:val="auto"/>
          <w:sz w:val="24"/>
          <w:szCs w:val="24"/>
        </w:rPr>
        <w:t>направлять замечания и предложения по улучшению доступности и качества предоставления Услуги;</w:t>
      </w:r>
    </w:p>
    <w:p w:rsidR="001A7648" w:rsidRPr="009F01B9" w:rsidRDefault="0081210D" w:rsidP="002C5797">
      <w:pPr>
        <w:pStyle w:val="11"/>
        <w:numPr>
          <w:ilvl w:val="0"/>
          <w:numId w:val="5"/>
        </w:numPr>
        <w:shd w:val="clear" w:color="auto" w:fill="auto"/>
        <w:tabs>
          <w:tab w:val="left" w:pos="898"/>
        </w:tabs>
        <w:spacing w:before="0" w:line="240" w:lineRule="auto"/>
        <w:ind w:left="20" w:right="20" w:firstLine="709"/>
        <w:jc w:val="both"/>
        <w:rPr>
          <w:color w:val="auto"/>
          <w:sz w:val="24"/>
          <w:szCs w:val="24"/>
        </w:rPr>
      </w:pPr>
      <w:r w:rsidRPr="009F01B9">
        <w:rPr>
          <w:color w:val="auto"/>
          <w:sz w:val="24"/>
          <w:szCs w:val="24"/>
        </w:rPr>
        <w:t>вносить предложения о мерах по устранению нарушений настоящего Регламента.</w:t>
      </w:r>
    </w:p>
    <w:p w:rsidR="001A7648" w:rsidRPr="009F01B9" w:rsidRDefault="0081210D" w:rsidP="002C5797">
      <w:pPr>
        <w:pStyle w:val="11"/>
        <w:numPr>
          <w:ilvl w:val="0"/>
          <w:numId w:val="16"/>
        </w:numPr>
        <w:shd w:val="clear" w:color="auto" w:fill="auto"/>
        <w:tabs>
          <w:tab w:val="left" w:pos="1222"/>
        </w:tabs>
        <w:spacing w:before="0" w:line="240" w:lineRule="auto"/>
        <w:ind w:left="20" w:right="20" w:firstLine="709"/>
        <w:jc w:val="both"/>
        <w:rPr>
          <w:color w:val="auto"/>
          <w:sz w:val="24"/>
          <w:szCs w:val="24"/>
        </w:rPr>
      </w:pPr>
      <w:r w:rsidRPr="009F01B9">
        <w:rPr>
          <w:color w:val="auto"/>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648" w:rsidRPr="009F01B9" w:rsidRDefault="0081210D" w:rsidP="002C5797">
      <w:pPr>
        <w:pStyle w:val="11"/>
        <w:shd w:val="clear" w:color="auto" w:fill="auto"/>
        <w:spacing w:before="0" w:line="240" w:lineRule="auto"/>
        <w:ind w:left="20" w:right="20" w:firstLine="709"/>
        <w:jc w:val="both"/>
        <w:rPr>
          <w:color w:val="auto"/>
          <w:sz w:val="24"/>
          <w:szCs w:val="24"/>
        </w:rPr>
      </w:pPr>
      <w:r w:rsidRPr="009F01B9">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4C7" w:rsidRPr="009F01B9" w:rsidRDefault="00AB14C7" w:rsidP="002C5797">
      <w:pPr>
        <w:pStyle w:val="11"/>
        <w:shd w:val="clear" w:color="auto" w:fill="auto"/>
        <w:spacing w:before="0" w:line="240" w:lineRule="auto"/>
        <w:ind w:left="20" w:right="20" w:firstLine="709"/>
        <w:jc w:val="both"/>
        <w:rPr>
          <w:color w:val="auto"/>
          <w:sz w:val="24"/>
          <w:szCs w:val="24"/>
        </w:rPr>
      </w:pPr>
    </w:p>
    <w:p w:rsidR="006F57F1" w:rsidRPr="00ED1562" w:rsidRDefault="006F57F1" w:rsidP="006F57F1">
      <w:pPr>
        <w:autoSpaceDE w:val="0"/>
        <w:autoSpaceDN w:val="0"/>
        <w:adjustRightInd w:val="0"/>
        <w:jc w:val="center"/>
        <w:outlineLvl w:val="0"/>
        <w:rPr>
          <w:rFonts w:ascii="Times New Roman" w:hAnsi="Times New Roman" w:cs="Times New Roman"/>
          <w:b/>
          <w:bCs/>
          <w:color w:val="auto"/>
        </w:rPr>
      </w:pPr>
      <w:bookmarkStart w:id="11" w:name="bookmark11"/>
      <w:r w:rsidRPr="00ED1562">
        <w:rPr>
          <w:rFonts w:ascii="Times New Roman" w:hAnsi="Times New Roman" w:cs="Times New Roman"/>
          <w:b/>
          <w:bCs/>
          <w:color w:val="auto"/>
          <w:lang w:val="en-US"/>
        </w:rPr>
        <w:t>V</w:t>
      </w:r>
      <w:r w:rsidRPr="00ED1562">
        <w:rPr>
          <w:rFonts w:ascii="Times New Roman" w:hAnsi="Times New Roman" w:cs="Times New Roman"/>
          <w:b/>
          <w:bCs/>
          <w:color w:val="auto"/>
        </w:rPr>
        <w:t xml:space="preserve">. Досудебный (внесудебный) порядок </w:t>
      </w:r>
    </w:p>
    <w:p w:rsidR="006F57F1" w:rsidRPr="00ED1562" w:rsidRDefault="006F57F1" w:rsidP="006F57F1">
      <w:pPr>
        <w:autoSpaceDE w:val="0"/>
        <w:autoSpaceDN w:val="0"/>
        <w:adjustRightInd w:val="0"/>
        <w:jc w:val="center"/>
        <w:outlineLvl w:val="0"/>
        <w:rPr>
          <w:rFonts w:ascii="Times New Roman" w:hAnsi="Times New Roman" w:cs="Times New Roman"/>
          <w:b/>
          <w:bCs/>
          <w:color w:val="auto"/>
        </w:rPr>
      </w:pPr>
      <w:r w:rsidRPr="00ED1562">
        <w:rPr>
          <w:rFonts w:ascii="Times New Roman" w:hAnsi="Times New Roman" w:cs="Times New Roman"/>
          <w:b/>
          <w:bCs/>
          <w:color w:val="auto"/>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5.1. Заявители имеют право на обжалование решений и действий (бездействия) администрации</w:t>
      </w:r>
      <w:r w:rsidRPr="009F01B9">
        <w:rPr>
          <w:rFonts w:ascii="Times New Roman" w:hAnsi="Times New Roman" w:cs="Times New Roman"/>
          <w:bCs/>
          <w:i/>
          <w:color w:val="auto"/>
        </w:rPr>
        <w:t>,</w:t>
      </w:r>
      <w:r w:rsidRPr="009F01B9">
        <w:rPr>
          <w:rFonts w:ascii="Times New Roman" w:hAnsi="Times New Roman" w:cs="Times New Roman"/>
          <w:bCs/>
          <w:color w:val="auto"/>
        </w:rPr>
        <w:t xml:space="preserve"> должностного лица администрации либо муниципального служащего, МФЦ, работника МФЦ, а также организаций, предусмотренных </w:t>
      </w:r>
      <w:hyperlink r:id="rId29" w:history="1">
        <w:r w:rsidRPr="009F01B9">
          <w:rPr>
            <w:rFonts w:ascii="Times New Roman" w:hAnsi="Times New Roman" w:cs="Times New Roman"/>
            <w:bCs/>
            <w:color w:val="auto"/>
          </w:rPr>
          <w:t>частью 1.1 статьи 16</w:t>
        </w:r>
      </w:hyperlink>
      <w:r w:rsidRPr="009F01B9">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5.2. Заявитель может обратиться с жалобой в том числе в следующих случаях:</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 нарушение срока регистрации запроса о предоставлении муниципальной услуги, </w:t>
      </w:r>
      <w:r w:rsidRPr="009F01B9">
        <w:rPr>
          <w:rFonts w:ascii="Times New Roman" w:hAnsi="Times New Roman" w:cs="Times New Roman"/>
          <w:bCs/>
          <w:color w:val="auto"/>
        </w:rPr>
        <w:lastRenderedPageBreak/>
        <w:t xml:space="preserve">запроса, указанного в </w:t>
      </w:r>
      <w:hyperlink r:id="rId30" w:history="1">
        <w:r w:rsidRPr="009F01B9">
          <w:rPr>
            <w:rFonts w:ascii="Times New Roman" w:hAnsi="Times New Roman" w:cs="Times New Roman"/>
            <w:bCs/>
            <w:color w:val="auto"/>
          </w:rPr>
          <w:t>статье 15.1</w:t>
        </w:r>
      </w:hyperlink>
      <w:r w:rsidRPr="009F01B9">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F01B9">
          <w:rPr>
            <w:rFonts w:ascii="Times New Roman" w:hAnsi="Times New Roman" w:cs="Times New Roman"/>
            <w:bCs/>
            <w:color w:val="auto"/>
          </w:rPr>
          <w:t>частью 1.3 статьи 16</w:t>
        </w:r>
      </w:hyperlink>
      <w:r w:rsidRPr="009F01B9">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A5E39" w:rsidRPr="009F01B9">
        <w:rPr>
          <w:rFonts w:ascii="Times New Roman" w:hAnsi="Times New Roman" w:cs="Times New Roman"/>
          <w:bCs/>
          <w:color w:val="auto"/>
        </w:rPr>
        <w:t>администрации городского поселения – город Богучар для</w:t>
      </w:r>
      <w:r w:rsidRPr="009F01B9">
        <w:rPr>
          <w:rFonts w:ascii="Times New Roman" w:hAnsi="Times New Roman" w:cs="Times New Roman"/>
          <w:bCs/>
          <w:color w:val="auto"/>
        </w:rPr>
        <w:t xml:space="preserve"> предоставления муниципальной услуги;</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9F01B9" w:rsidRPr="009F01B9">
        <w:rPr>
          <w:rFonts w:ascii="Times New Roman" w:hAnsi="Times New Roman" w:cs="Times New Roman"/>
          <w:bCs/>
          <w:color w:val="auto"/>
        </w:rPr>
        <w:t xml:space="preserve"> администрации</w:t>
      </w:r>
      <w:r w:rsidRPr="009F01B9">
        <w:rPr>
          <w:rFonts w:ascii="Times New Roman" w:hAnsi="Times New Roman" w:cs="Times New Roman"/>
          <w:bCs/>
          <w:color w:val="auto"/>
        </w:rPr>
        <w:t xml:space="preserve"> </w:t>
      </w:r>
      <w:r w:rsidR="00DA5E39" w:rsidRPr="009F01B9">
        <w:rPr>
          <w:rFonts w:ascii="Times New Roman" w:hAnsi="Times New Roman" w:cs="Times New Roman"/>
          <w:bCs/>
          <w:color w:val="auto"/>
        </w:rPr>
        <w:t>городского поселения – город Богучар для</w:t>
      </w:r>
      <w:r w:rsidRPr="009F01B9">
        <w:rPr>
          <w:rFonts w:ascii="Times New Roman" w:hAnsi="Times New Roman" w:cs="Times New Roman"/>
          <w:bCs/>
          <w:color w:val="auto"/>
        </w:rPr>
        <w:t xml:space="preserve"> предоставления муниципальной услуги, у заявителя;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w:t>
      </w:r>
      <w:r w:rsidR="009F01B9" w:rsidRPr="009F01B9">
        <w:rPr>
          <w:rFonts w:ascii="Times New Roman" w:hAnsi="Times New Roman" w:cs="Times New Roman"/>
          <w:bCs/>
          <w:color w:val="auto"/>
        </w:rPr>
        <w:t xml:space="preserve"> </w:t>
      </w:r>
      <w:r w:rsidRPr="009F01B9">
        <w:rPr>
          <w:rFonts w:ascii="Times New Roman" w:hAnsi="Times New Roman" w:cs="Times New Roman"/>
          <w:bCs/>
          <w:color w:val="auto"/>
        </w:rPr>
        <w:t xml:space="preserve"> актами </w:t>
      </w:r>
      <w:r w:rsidR="009F01B9" w:rsidRPr="009F01B9">
        <w:rPr>
          <w:rFonts w:ascii="Times New Roman" w:hAnsi="Times New Roman" w:cs="Times New Roman"/>
          <w:bCs/>
          <w:color w:val="auto"/>
        </w:rPr>
        <w:t xml:space="preserve">администрации </w:t>
      </w:r>
      <w:r w:rsidR="00DA5E39" w:rsidRPr="009F01B9">
        <w:rPr>
          <w:rFonts w:ascii="Times New Roman" w:hAnsi="Times New Roman" w:cs="Times New Roman"/>
          <w:bCs/>
          <w:color w:val="auto"/>
        </w:rPr>
        <w:t>городского поселения – город Богучар</w:t>
      </w:r>
      <w:r w:rsidRPr="009F01B9">
        <w:rPr>
          <w:rFonts w:ascii="Times New Roman" w:hAnsi="Times New Roman" w:cs="Times New Roman"/>
          <w:bCs/>
          <w:color w:val="auto"/>
        </w:rPr>
        <w:t>.</w:t>
      </w:r>
      <w:r w:rsidR="00DA5E39" w:rsidRPr="009F01B9">
        <w:rPr>
          <w:rFonts w:ascii="Times New Roman" w:hAnsi="Times New Roman" w:cs="Times New Roman"/>
          <w:bCs/>
          <w:color w:val="auto"/>
        </w:rPr>
        <w:t xml:space="preserve"> </w:t>
      </w:r>
      <w:r w:rsidRPr="009F01B9">
        <w:rPr>
          <w:rFonts w:ascii="Times New Roman" w:hAnsi="Times New Roman" w:cs="Times New Roman"/>
          <w:bCs/>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F01B9">
          <w:rPr>
            <w:rFonts w:ascii="Times New Roman" w:hAnsi="Times New Roman" w:cs="Times New Roman"/>
            <w:bCs/>
            <w:color w:val="auto"/>
          </w:rPr>
          <w:t>частью 1.3 статьи 16</w:t>
        </w:r>
      </w:hyperlink>
      <w:r w:rsidRPr="009F01B9">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9F01B9" w:rsidRPr="009F01B9">
        <w:rPr>
          <w:rFonts w:ascii="Times New Roman" w:hAnsi="Times New Roman" w:cs="Times New Roman"/>
          <w:bCs/>
          <w:color w:val="auto"/>
        </w:rPr>
        <w:t>администрации городского поселения – город Богучар</w:t>
      </w:r>
      <w:r w:rsidRPr="009F01B9">
        <w:rPr>
          <w:rFonts w:ascii="Times New Roman" w:hAnsi="Times New Roman" w:cs="Times New Roman"/>
          <w:bCs/>
          <w:color w:val="auto"/>
        </w:rPr>
        <w:t>;</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F01B9">
          <w:rPr>
            <w:rFonts w:ascii="Times New Roman" w:hAnsi="Times New Roman" w:cs="Times New Roman"/>
            <w:bCs/>
            <w:color w:val="auto"/>
          </w:rPr>
          <w:t>частью 1.3 статьи 16</w:t>
        </w:r>
      </w:hyperlink>
      <w:r w:rsidRPr="009F01B9">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нарушение срока или порядка выдачи документов по результатам предоставления муниципальной услуги;</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9F01B9" w:rsidRPr="009F01B9">
        <w:rPr>
          <w:rFonts w:ascii="Times New Roman" w:hAnsi="Times New Roman" w:cs="Times New Roman"/>
          <w:bCs/>
          <w:color w:val="auto"/>
        </w:rPr>
        <w:t>администрации городского поселения – город Богучар</w:t>
      </w:r>
      <w:r w:rsidRPr="009F01B9">
        <w:rPr>
          <w:rFonts w:ascii="Times New Roman" w:hAnsi="Times New Roman" w:cs="Times New Roman"/>
          <w:bCs/>
          <w:color w:val="auto"/>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9F01B9">
        <w:rPr>
          <w:rFonts w:ascii="Times New Roman" w:hAnsi="Times New Roman" w:cs="Times New Roman"/>
          <w:bCs/>
          <w:color w:val="auto"/>
        </w:rPr>
        <w:lastRenderedPageBreak/>
        <w:t xml:space="preserve">муниципальной услуги в полном объеме в порядке, определенном </w:t>
      </w:r>
      <w:hyperlink r:id="rId34" w:history="1">
        <w:r w:rsidRPr="009F01B9">
          <w:rPr>
            <w:rFonts w:ascii="Times New Roman" w:hAnsi="Times New Roman" w:cs="Times New Roman"/>
            <w:bCs/>
            <w:color w:val="auto"/>
          </w:rPr>
          <w:t>частью 1.3 статьи 16</w:t>
        </w:r>
      </w:hyperlink>
      <w:r w:rsidRPr="009F01B9">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9F01B9">
          <w:rPr>
            <w:rFonts w:ascii="Times New Roman" w:hAnsi="Times New Roman" w:cs="Times New Roman"/>
            <w:bCs/>
            <w:color w:val="auto"/>
          </w:rPr>
          <w:t>пунктом 4 части 1 статьи 7</w:t>
        </w:r>
      </w:hyperlink>
      <w:r w:rsidRPr="009F01B9">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F01B9">
          <w:rPr>
            <w:rFonts w:ascii="Times New Roman" w:hAnsi="Times New Roman" w:cs="Times New Roman"/>
            <w:bCs/>
            <w:color w:val="auto"/>
          </w:rPr>
          <w:t>частью 1.3 статьи 16</w:t>
        </w:r>
      </w:hyperlink>
      <w:r w:rsidRPr="009F01B9">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5.3. Заявители имеют право на получение информации, необходимой для обоснования и рассмотрения жалобы.</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5.4. Оснований для отказа в рассмотрении жалобы не имеется.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5.5. Основанием для начала процедуры досудебного (внесудебного) обжалования является поступившая жалоба.</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9F01B9">
        <w:rPr>
          <w:rStyle w:val="ad"/>
          <w:rFonts w:ascii="Times New Roman" w:hAnsi="Times New Roman" w:cs="Times New Roman"/>
          <w:bCs/>
          <w:color w:val="auto"/>
        </w:rPr>
        <w:footnoteReference w:id="1"/>
      </w:r>
      <w:r w:rsidRPr="009F01B9">
        <w:rPr>
          <w:rFonts w:ascii="Times New Roman" w:hAnsi="Times New Roman" w:cs="Times New Roman"/>
          <w:bCs/>
          <w:color w:val="auto"/>
        </w:rPr>
        <w:t>, а также может быть принята при личном приеме заявителя.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5.6. Жалоба должна содержать:</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наименование администрации, должностного лица администрации</w:t>
      </w:r>
      <w:r w:rsidR="00C71C0E">
        <w:rPr>
          <w:rFonts w:ascii="Times New Roman" w:hAnsi="Times New Roman" w:cs="Times New Roman"/>
          <w:bCs/>
          <w:color w:val="auto"/>
        </w:rPr>
        <w:t xml:space="preserve"> </w:t>
      </w:r>
      <w:r w:rsidRPr="009F01B9">
        <w:rPr>
          <w:rFonts w:ascii="Times New Roman" w:hAnsi="Times New Roman" w:cs="Times New Roman"/>
          <w:bCs/>
          <w:color w:val="auto"/>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 сведения об обжалуемых решениях и действиях (бездействии) администрации, </w:t>
      </w:r>
      <w:r w:rsidRPr="009F01B9">
        <w:rPr>
          <w:rFonts w:ascii="Times New Roman" w:hAnsi="Times New Roman" w:cs="Times New Roman"/>
          <w:bCs/>
          <w:color w:val="auto"/>
        </w:rPr>
        <w:lastRenderedPageBreak/>
        <w:t>должностного лица администрации либо муниципального служащего, МФЦ, работника МФЦ, привлекаемых организаций, их работников;</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F57F1" w:rsidRPr="009F01B9" w:rsidRDefault="006F57F1" w:rsidP="006F57F1">
      <w:pPr>
        <w:autoSpaceDE w:val="0"/>
        <w:autoSpaceDN w:val="0"/>
        <w:adjustRightInd w:val="0"/>
        <w:ind w:firstLine="567"/>
        <w:jc w:val="both"/>
        <w:rPr>
          <w:rFonts w:ascii="Times New Roman" w:hAnsi="Times New Roman" w:cs="Times New Roman"/>
          <w:bCs/>
          <w:i/>
          <w:color w:val="auto"/>
        </w:rPr>
      </w:pPr>
      <w:r w:rsidRPr="009F01B9">
        <w:rPr>
          <w:rFonts w:ascii="Times New Roman" w:hAnsi="Times New Roman" w:cs="Times New Roman"/>
          <w:bCs/>
          <w:color w:val="auto"/>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9F01B9" w:rsidRPr="009F01B9">
        <w:rPr>
          <w:rFonts w:ascii="Times New Roman" w:hAnsi="Times New Roman" w:cs="Times New Roman"/>
          <w:bCs/>
          <w:color w:val="auto"/>
        </w:rPr>
        <w:t>городского</w:t>
      </w:r>
      <w:r w:rsidR="000964B0" w:rsidRPr="009F01B9">
        <w:rPr>
          <w:rFonts w:ascii="Times New Roman" w:hAnsi="Times New Roman" w:cs="Times New Roman"/>
          <w:bCs/>
          <w:color w:val="auto"/>
        </w:rPr>
        <w:t xml:space="preserve"> поселения</w:t>
      </w:r>
      <w:r w:rsidR="009F01B9" w:rsidRPr="009F01B9">
        <w:rPr>
          <w:rFonts w:ascii="Times New Roman" w:hAnsi="Times New Roman" w:cs="Times New Roman"/>
          <w:bCs/>
          <w:color w:val="auto"/>
        </w:rPr>
        <w:t xml:space="preserve"> – город Богучар</w:t>
      </w:r>
      <w:r w:rsidRPr="009F01B9">
        <w:rPr>
          <w:rFonts w:ascii="Times New Roman" w:hAnsi="Times New Roman" w:cs="Times New Roman"/>
          <w:bCs/>
          <w:i/>
          <w:color w:val="auto"/>
        </w:rPr>
        <w:t>.</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Глава администрации (</w:t>
      </w:r>
      <w:r w:rsidRPr="009F01B9">
        <w:rPr>
          <w:rFonts w:ascii="Times New Roman" w:hAnsi="Times New Roman" w:cs="Times New Roman"/>
          <w:bCs/>
          <w:i/>
          <w:color w:val="auto"/>
        </w:rPr>
        <w:t>глава муниципального образования</w:t>
      </w:r>
      <w:r w:rsidRPr="009F01B9">
        <w:rPr>
          <w:rFonts w:ascii="Times New Roman" w:hAnsi="Times New Roman" w:cs="Times New Roman"/>
          <w:bCs/>
          <w:color w:val="auto"/>
        </w:rPr>
        <w:t>)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Жалобы на решения и действия (бездействие) работников привлекаемых организаций подаются руководителям этих организаций.</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bookmarkStart w:id="12" w:name="Par49"/>
      <w:bookmarkEnd w:id="12"/>
      <w:r w:rsidRPr="009F01B9">
        <w:rPr>
          <w:rFonts w:ascii="Times New Roman" w:hAnsi="Times New Roman" w:cs="Times New Roman"/>
          <w:bCs/>
          <w:color w:val="auto"/>
        </w:rPr>
        <w:t>5.9. По результатам рассмотрения жалобы лицом, уполномоченным на ее рассмотрение, принимается одно из следующих решений:</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9F01B9" w:rsidRPr="009F01B9">
        <w:rPr>
          <w:rFonts w:ascii="Times New Roman" w:hAnsi="Times New Roman" w:cs="Times New Roman"/>
          <w:bCs/>
          <w:color w:val="auto"/>
        </w:rPr>
        <w:t>администрации городского поселения – город Богучар</w:t>
      </w:r>
      <w:r w:rsidRPr="009F01B9">
        <w:rPr>
          <w:rFonts w:ascii="Times New Roman" w:hAnsi="Times New Roman" w:cs="Times New Roman"/>
          <w:bCs/>
          <w:color w:val="auto"/>
        </w:rPr>
        <w:t>;</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2) в удовлетворении жалобы отказывается.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bCs/>
          <w:color w:val="auto"/>
        </w:rPr>
        <w:t xml:space="preserve">5.11. </w:t>
      </w:r>
      <w:r w:rsidRPr="009F01B9">
        <w:rPr>
          <w:rFonts w:ascii="Times New Roman" w:hAnsi="Times New Roman" w:cs="Times New Roman"/>
          <w:color w:val="auto"/>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2) подача жалобы лицом, полномочия которого не подтверждены в порядке, установленном законодательством;</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4) если обжалуемые действия являются правомерными.</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 xml:space="preserve">5.12. Должностное лицо или орган, уполномоченные на рассмотрение жалобы, </w:t>
      </w:r>
      <w:r w:rsidRPr="009F01B9">
        <w:rPr>
          <w:rFonts w:ascii="Times New Roman" w:hAnsi="Times New Roman" w:cs="Times New Roman"/>
          <w:color w:val="auto"/>
        </w:rPr>
        <w:lastRenderedPageBreak/>
        <w:t>многофункциональный центр, департамент цифрового развития Воронежской области оставляют жалобу без ответа в следующих случаях:</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F57F1" w:rsidRPr="009F01B9" w:rsidRDefault="006F57F1" w:rsidP="006F57F1">
      <w:pPr>
        <w:autoSpaceDE w:val="0"/>
        <w:autoSpaceDN w:val="0"/>
        <w:adjustRightInd w:val="0"/>
        <w:ind w:firstLine="567"/>
        <w:jc w:val="both"/>
        <w:rPr>
          <w:rFonts w:ascii="Times New Roman" w:hAnsi="Times New Roman" w:cs="Times New Roman"/>
          <w:color w:val="auto"/>
        </w:rPr>
      </w:pPr>
      <w:r w:rsidRPr="009F01B9">
        <w:rPr>
          <w:rFonts w:ascii="Times New Roman" w:hAnsi="Times New Roman" w:cs="Times New Roman"/>
          <w:color w:val="auto"/>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bookmarkStart w:id="13" w:name="Par54"/>
      <w:bookmarkEnd w:id="13"/>
      <w:r w:rsidRPr="009F01B9">
        <w:rPr>
          <w:rFonts w:ascii="Times New Roman" w:hAnsi="Times New Roman" w:cs="Times New Roman"/>
          <w:bCs/>
          <w:color w:val="auto"/>
        </w:rPr>
        <w:t xml:space="preserve">5.13. Не позднее дня, следующего за днем принятия решения, указанного в </w:t>
      </w:r>
      <w:hyperlink w:anchor="Par49" w:history="1">
        <w:r w:rsidRPr="009F01B9">
          <w:rPr>
            <w:rFonts w:ascii="Times New Roman" w:hAnsi="Times New Roman" w:cs="Times New Roman"/>
            <w:bCs/>
            <w:color w:val="auto"/>
          </w:rPr>
          <w:t>пункте 5.9</w:t>
        </w:r>
      </w:hyperlink>
      <w:r w:rsidRPr="009F01B9">
        <w:rPr>
          <w:rFonts w:ascii="Times New Roman" w:hAnsi="Times New Roman" w:cs="Times New Roman"/>
          <w:bCs/>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 xml:space="preserve">5.15. В случае признания жалобы не подлежащей удовлетворению в ответе заявителю, указанном в </w:t>
      </w:r>
      <w:hyperlink w:anchor="Par54" w:history="1">
        <w:r w:rsidRPr="009F01B9">
          <w:rPr>
            <w:rFonts w:ascii="Times New Roman" w:hAnsi="Times New Roman" w:cs="Times New Roman"/>
            <w:bCs/>
            <w:color w:val="auto"/>
          </w:rPr>
          <w:t>пункте 5.13</w:t>
        </w:r>
      </w:hyperlink>
      <w:r w:rsidRPr="009F01B9">
        <w:rPr>
          <w:rFonts w:ascii="Times New Roman" w:hAnsi="Times New Roman" w:cs="Times New Roman"/>
          <w:bCs/>
          <w:color w:val="auto"/>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57F1" w:rsidRPr="009F01B9" w:rsidRDefault="006F57F1" w:rsidP="006F57F1">
      <w:pPr>
        <w:autoSpaceDE w:val="0"/>
        <w:autoSpaceDN w:val="0"/>
        <w:adjustRightInd w:val="0"/>
        <w:ind w:firstLine="567"/>
        <w:jc w:val="both"/>
        <w:rPr>
          <w:rFonts w:ascii="Times New Roman" w:hAnsi="Times New Roman" w:cs="Times New Roman"/>
          <w:bCs/>
          <w:color w:val="auto"/>
        </w:rPr>
      </w:pPr>
      <w:r w:rsidRPr="009F01B9">
        <w:rPr>
          <w:rFonts w:ascii="Times New Roman" w:hAnsi="Times New Roman" w:cs="Times New Roman"/>
          <w:bCs/>
          <w:color w:val="auto"/>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14C7" w:rsidRDefault="00AB14C7" w:rsidP="002C5797">
      <w:pPr>
        <w:pStyle w:val="36"/>
        <w:shd w:val="clear" w:color="auto" w:fill="auto"/>
        <w:spacing w:before="0" w:after="0" w:line="240" w:lineRule="auto"/>
        <w:ind w:firstLine="709"/>
        <w:rPr>
          <w:sz w:val="24"/>
          <w:szCs w:val="24"/>
        </w:rPr>
      </w:pPr>
    </w:p>
    <w:p w:rsidR="001A7648" w:rsidRPr="002C5797" w:rsidRDefault="0081210D" w:rsidP="002C5797">
      <w:pPr>
        <w:pStyle w:val="36"/>
        <w:shd w:val="clear" w:color="auto" w:fill="auto"/>
        <w:spacing w:before="0" w:after="0" w:line="240" w:lineRule="auto"/>
        <w:ind w:firstLine="709"/>
        <w:rPr>
          <w:sz w:val="24"/>
          <w:szCs w:val="24"/>
        </w:rPr>
      </w:pPr>
      <w:r w:rsidRPr="002C5797">
        <w:rPr>
          <w:sz w:val="24"/>
          <w:szCs w:val="24"/>
        </w:rPr>
        <w:t>Информирование заявителей</w:t>
      </w:r>
      <w:bookmarkEnd w:id="11"/>
    </w:p>
    <w:p w:rsidR="001A7648" w:rsidRPr="002C5797" w:rsidRDefault="0081210D" w:rsidP="002C5797">
      <w:pPr>
        <w:pStyle w:val="11"/>
        <w:numPr>
          <w:ilvl w:val="0"/>
          <w:numId w:val="18"/>
        </w:numPr>
        <w:shd w:val="clear" w:color="auto" w:fill="auto"/>
        <w:tabs>
          <w:tab w:val="left" w:pos="1210"/>
        </w:tabs>
        <w:spacing w:before="0" w:line="240" w:lineRule="auto"/>
        <w:ind w:left="20" w:firstLine="709"/>
        <w:jc w:val="both"/>
        <w:rPr>
          <w:sz w:val="24"/>
          <w:szCs w:val="24"/>
        </w:rPr>
      </w:pPr>
      <w:r w:rsidRPr="002C5797">
        <w:rPr>
          <w:sz w:val="24"/>
          <w:szCs w:val="24"/>
        </w:rPr>
        <w:t>Информирование Заявителя осуществляется следующими способами:</w:t>
      </w:r>
    </w:p>
    <w:p w:rsidR="001A7648" w:rsidRPr="002C5797" w:rsidRDefault="0081210D" w:rsidP="002C5797">
      <w:pPr>
        <w:pStyle w:val="11"/>
        <w:shd w:val="clear" w:color="auto" w:fill="auto"/>
        <w:tabs>
          <w:tab w:val="left" w:pos="1021"/>
        </w:tabs>
        <w:spacing w:before="0" w:line="240" w:lineRule="auto"/>
        <w:ind w:left="20" w:right="20" w:firstLine="709"/>
        <w:jc w:val="both"/>
        <w:rPr>
          <w:sz w:val="24"/>
          <w:szCs w:val="24"/>
        </w:rPr>
      </w:pPr>
      <w:r w:rsidRPr="002C5797">
        <w:rPr>
          <w:sz w:val="24"/>
          <w:szCs w:val="24"/>
        </w:rPr>
        <w:t>а)</w:t>
      </w:r>
      <w:r w:rsidRPr="002C579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648" w:rsidRPr="002C5797" w:rsidRDefault="0081210D" w:rsidP="002C5797">
      <w:pPr>
        <w:pStyle w:val="11"/>
        <w:shd w:val="clear" w:color="auto" w:fill="auto"/>
        <w:tabs>
          <w:tab w:val="left" w:pos="1042"/>
        </w:tabs>
        <w:spacing w:before="0" w:line="240" w:lineRule="auto"/>
        <w:ind w:left="20" w:right="20" w:firstLine="709"/>
        <w:jc w:val="both"/>
        <w:rPr>
          <w:sz w:val="24"/>
          <w:szCs w:val="24"/>
        </w:rPr>
      </w:pPr>
      <w:r w:rsidRPr="002C5797">
        <w:rPr>
          <w:sz w:val="24"/>
          <w:szCs w:val="24"/>
        </w:rPr>
        <w:t>б)</w:t>
      </w:r>
      <w:r w:rsidRPr="002C5797">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При консультировании по письменным обращениям Заявителей ответ </w:t>
      </w:r>
      <w:r w:rsidRPr="002C5797">
        <w:rPr>
          <w:sz w:val="24"/>
          <w:szCs w:val="24"/>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A18FF" w:rsidRPr="002C5797" w:rsidRDefault="00BA18FF"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36"/>
        <w:shd w:val="clear" w:color="auto" w:fill="auto"/>
        <w:spacing w:before="0" w:after="0" w:line="240" w:lineRule="auto"/>
        <w:ind w:left="20" w:firstLine="709"/>
        <w:jc w:val="both"/>
        <w:rPr>
          <w:sz w:val="24"/>
          <w:szCs w:val="24"/>
        </w:rPr>
      </w:pPr>
      <w:bookmarkStart w:id="14" w:name="bookmark12"/>
      <w:r w:rsidRPr="002C5797">
        <w:rPr>
          <w:sz w:val="24"/>
          <w:szCs w:val="24"/>
        </w:rPr>
        <w:t>Выдача заявителю результата предоставления муниципальной услуги</w:t>
      </w:r>
      <w:bookmarkEnd w:id="14"/>
    </w:p>
    <w:p w:rsidR="001A7648" w:rsidRPr="002C5797" w:rsidRDefault="0081210D" w:rsidP="002C5797">
      <w:pPr>
        <w:pStyle w:val="11"/>
        <w:numPr>
          <w:ilvl w:val="0"/>
          <w:numId w:val="18"/>
        </w:numPr>
        <w:shd w:val="clear" w:color="auto" w:fill="auto"/>
        <w:tabs>
          <w:tab w:val="left" w:pos="1226"/>
        </w:tabs>
        <w:spacing w:before="0" w:line="240" w:lineRule="auto"/>
        <w:ind w:left="20" w:right="20" w:firstLine="709"/>
        <w:jc w:val="both"/>
        <w:rPr>
          <w:sz w:val="24"/>
          <w:szCs w:val="24"/>
        </w:rPr>
      </w:pPr>
      <w:r w:rsidRPr="002C5797">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A7648" w:rsidRPr="002C5797" w:rsidRDefault="0081210D" w:rsidP="00E561DD">
      <w:pPr>
        <w:pStyle w:val="11"/>
        <w:shd w:val="clear" w:color="auto" w:fill="auto"/>
        <w:spacing w:before="0" w:line="240" w:lineRule="auto"/>
        <w:ind w:left="20" w:right="20" w:firstLine="709"/>
        <w:jc w:val="both"/>
        <w:rPr>
          <w:sz w:val="24"/>
          <w:szCs w:val="24"/>
        </w:rPr>
      </w:pPr>
      <w:r w:rsidRPr="002C579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648" w:rsidRPr="002C5797" w:rsidRDefault="0081210D" w:rsidP="002C5797">
      <w:pPr>
        <w:pStyle w:val="11"/>
        <w:numPr>
          <w:ilvl w:val="0"/>
          <w:numId w:val="18"/>
        </w:numPr>
        <w:shd w:val="clear" w:color="auto" w:fill="auto"/>
        <w:tabs>
          <w:tab w:val="left" w:pos="1219"/>
        </w:tabs>
        <w:spacing w:before="0" w:line="240" w:lineRule="auto"/>
        <w:ind w:left="20" w:right="20" w:firstLine="709"/>
        <w:jc w:val="both"/>
        <w:rPr>
          <w:sz w:val="24"/>
          <w:szCs w:val="24"/>
        </w:rPr>
      </w:pPr>
      <w:r w:rsidRPr="002C5797">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Работник многофункционального центра осуществляет следующие действия: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проверяет полномочия представителя Заявителя (в случае обращения представителя Заявителя);</w:t>
      </w:r>
    </w:p>
    <w:p w:rsidR="001A7648" w:rsidRPr="002C5797" w:rsidRDefault="0081210D" w:rsidP="002C5797">
      <w:pPr>
        <w:pStyle w:val="11"/>
        <w:numPr>
          <w:ilvl w:val="0"/>
          <w:numId w:val="5"/>
        </w:numPr>
        <w:shd w:val="clear" w:color="auto" w:fill="auto"/>
        <w:tabs>
          <w:tab w:val="left" w:pos="886"/>
        </w:tabs>
        <w:spacing w:before="0" w:line="240" w:lineRule="auto"/>
        <w:ind w:left="20" w:firstLine="709"/>
        <w:jc w:val="both"/>
        <w:rPr>
          <w:sz w:val="24"/>
          <w:szCs w:val="24"/>
        </w:rPr>
      </w:pPr>
      <w:r w:rsidRPr="002C5797">
        <w:rPr>
          <w:sz w:val="24"/>
          <w:szCs w:val="24"/>
        </w:rPr>
        <w:t>определяет статус исполнения заявления;</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2C5797" w:rsidRDefault="0081210D" w:rsidP="002C5797">
      <w:pPr>
        <w:pStyle w:val="11"/>
        <w:numPr>
          <w:ilvl w:val="0"/>
          <w:numId w:val="5"/>
        </w:numPr>
        <w:shd w:val="clear" w:color="auto" w:fill="auto"/>
        <w:tabs>
          <w:tab w:val="left" w:pos="888"/>
        </w:tabs>
        <w:spacing w:before="0" w:line="240" w:lineRule="auto"/>
        <w:ind w:left="20" w:right="20" w:firstLine="709"/>
        <w:jc w:val="both"/>
        <w:rPr>
          <w:sz w:val="24"/>
          <w:szCs w:val="24"/>
        </w:rPr>
      </w:pPr>
      <w:r w:rsidRPr="002C579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выдает документы Заявителю, при необходимости запрашивает у Заявителя подписи за каждый выданный документ;</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1A7648" w:rsidRDefault="001A7648">
      <w:pPr>
        <w:rPr>
          <w:sz w:val="2"/>
          <w:szCs w:val="2"/>
        </w:rPr>
        <w:sectPr w:rsidR="001A7648" w:rsidSect="009F67A3">
          <w:pgSz w:w="11906" w:h="16838"/>
          <w:pgMar w:top="1134" w:right="850" w:bottom="851" w:left="1701" w:header="0" w:footer="3" w:gutter="0"/>
          <w:cols w:space="720"/>
          <w:noEndnote/>
          <w:docGrid w:linePitch="360"/>
        </w:sectPr>
      </w:pPr>
    </w:p>
    <w:p w:rsidR="001A7648" w:rsidRDefault="0081210D" w:rsidP="00BA18FF">
      <w:pPr>
        <w:pStyle w:val="a6"/>
        <w:framePr w:w="6206" w:h="353" w:hRule="exact" w:wrap="none" w:vAnchor="page" w:hAnchor="page" w:x="4996" w:y="556"/>
        <w:shd w:val="clear" w:color="auto" w:fill="auto"/>
        <w:ind w:right="40"/>
      </w:pPr>
      <w:r>
        <w:lastRenderedPageBreak/>
        <w:t xml:space="preserve">Приложение № I </w:t>
      </w:r>
      <w:r w:rsidR="006F57F1">
        <w:t>к административному</w:t>
      </w:r>
      <w:r>
        <w:t xml:space="preserve"> регламенту предоставления муниципальной услуги</w:t>
      </w:r>
    </w:p>
    <w:p w:rsidR="001A7648" w:rsidRDefault="0081210D" w:rsidP="00BA18FF">
      <w:pPr>
        <w:pStyle w:val="a6"/>
        <w:framePr w:w="6206" w:h="353" w:hRule="exact" w:wrap="none" w:vAnchor="page" w:hAnchor="page" w:x="4996" w:y="556"/>
        <w:shd w:val="clear" w:color="auto" w:fill="auto"/>
        <w:ind w:right="40"/>
      </w:pPr>
      <w:r>
        <w:t xml:space="preserve">«Присвоение адреса объекту </w:t>
      </w:r>
      <w:r w:rsidR="009F01B9">
        <w:t>недвижимости</w:t>
      </w:r>
      <w:r>
        <w:t xml:space="preserve"> и аннулирование адреса»</w:t>
      </w:r>
    </w:p>
    <w:p w:rsidR="001A7648" w:rsidRDefault="0081210D">
      <w:pPr>
        <w:pStyle w:val="101"/>
        <w:framePr w:w="9932" w:h="677" w:hRule="exact" w:wrap="none" w:vAnchor="page" w:hAnchor="page" w:x="990" w:y="1382"/>
        <w:shd w:val="clear" w:color="auto" w:fill="auto"/>
        <w:spacing w:after="133" w:line="170" w:lineRule="exact"/>
      </w:pPr>
      <w:r>
        <w:t>(рекомендуемый образец)</w:t>
      </w:r>
    </w:p>
    <w:p w:rsidR="001A7648" w:rsidRDefault="0081210D">
      <w:pPr>
        <w:pStyle w:val="90"/>
        <w:framePr w:w="9932" w:h="677" w:hRule="exact" w:wrap="none" w:vAnchor="page" w:hAnchor="page" w:x="990" w:y="1382"/>
        <w:shd w:val="clear" w:color="auto" w:fill="auto"/>
        <w:spacing w:line="250" w:lineRule="exact"/>
      </w:pPr>
      <w:r>
        <w:t>Форма решения о присвоении адреса объекту адресации</w:t>
      </w:r>
    </w:p>
    <w:p w:rsidR="001A7648" w:rsidRDefault="0081210D">
      <w:pPr>
        <w:pStyle w:val="111"/>
        <w:framePr w:w="9932" w:h="1162" w:hRule="exact" w:wrap="none" w:vAnchor="page" w:hAnchor="page" w:x="990" w:y="2294"/>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111"/>
        <w:framePr w:w="9932" w:h="1314" w:hRule="exact" w:wrap="none" w:vAnchor="page" w:hAnchor="page" w:x="990" w:y="3725"/>
        <w:shd w:val="clear" w:color="auto" w:fill="auto"/>
        <w:tabs>
          <w:tab w:val="left" w:pos="5624"/>
        </w:tabs>
        <w:spacing w:before="0" w:after="0" w:line="626" w:lineRule="exact"/>
        <w:ind w:left="2920" w:right="2120" w:firstLine="1380"/>
        <w:jc w:val="left"/>
      </w:pPr>
      <w:r>
        <w:t xml:space="preserve">(вид документа) </w:t>
      </w:r>
      <w:r>
        <w:rPr>
          <w:rStyle w:val="1111pt0pt"/>
        </w:rPr>
        <w:t>от</w:t>
      </w:r>
      <w:r>
        <w:rPr>
          <w:rStyle w:val="1111pt0pt"/>
        </w:rPr>
        <w:tab/>
        <w:t>№</w:t>
      </w:r>
    </w:p>
    <w:p w:rsidR="001A7648" w:rsidRDefault="0081210D">
      <w:pPr>
        <w:pStyle w:val="60"/>
        <w:framePr w:w="9932" w:h="1913" w:hRule="exact" w:wrap="none" w:vAnchor="page" w:hAnchor="page" w:x="990" w:y="5449"/>
        <w:shd w:val="clear" w:color="auto" w:fill="auto"/>
        <w:spacing w:after="0" w:line="263" w:lineRule="exact"/>
        <w:ind w:left="60" w:firstLine="580"/>
        <w:jc w:val="both"/>
      </w:pPr>
      <w: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A7648" w:rsidRDefault="0081210D">
      <w:pPr>
        <w:pStyle w:val="111"/>
        <w:framePr w:w="9932" w:h="1166" w:hRule="exact" w:wrap="none" w:vAnchor="page" w:hAnchor="page" w:x="990" w:y="7589"/>
        <w:shd w:val="clear" w:color="auto" w:fill="auto"/>
        <w:spacing w:before="0" w:after="0"/>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A7648" w:rsidRDefault="0081210D">
      <w:pPr>
        <w:pStyle w:val="111"/>
        <w:framePr w:w="9932" w:h="3340" w:hRule="exact" w:wrap="none" w:vAnchor="page" w:hAnchor="page" w:x="990" w:y="8986"/>
        <w:shd w:val="clear" w:color="auto" w:fill="auto"/>
        <w:spacing w:before="0" w:after="30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60"/>
        <w:framePr w:w="9932" w:h="3340" w:hRule="exact" w:wrap="none" w:vAnchor="page" w:hAnchor="page" w:x="990" w:y="8986"/>
        <w:shd w:val="clear" w:color="auto" w:fill="auto"/>
        <w:spacing w:after="249" w:line="220" w:lineRule="exact"/>
        <w:ind w:left="60"/>
        <w:jc w:val="left"/>
      </w:pPr>
      <w:r>
        <w:t>ПОСТАНОВЛЯЕТ:</w:t>
      </w:r>
    </w:p>
    <w:p w:rsidR="001A7648" w:rsidRDefault="0081210D">
      <w:pPr>
        <w:pStyle w:val="60"/>
        <w:framePr w:w="9932" w:h="3340" w:hRule="exact" w:wrap="none" w:vAnchor="page" w:hAnchor="page" w:x="990" w:y="8986"/>
        <w:shd w:val="clear" w:color="auto" w:fill="auto"/>
        <w:tabs>
          <w:tab w:val="left" w:leader="underscore" w:pos="9899"/>
        </w:tabs>
        <w:spacing w:after="20" w:line="220" w:lineRule="exact"/>
        <w:ind w:left="60"/>
        <w:jc w:val="left"/>
      </w:pPr>
      <w:r>
        <w:t xml:space="preserve">1. Присвоить адрес </w:t>
      </w:r>
      <w:r>
        <w:tab/>
      </w:r>
    </w:p>
    <w:p w:rsidR="001A7648" w:rsidRDefault="0081210D">
      <w:pPr>
        <w:pStyle w:val="111"/>
        <w:framePr w:w="9932" w:h="3340" w:hRule="exact" w:wrap="none" w:vAnchor="page" w:hAnchor="page" w:x="990" w:y="8986"/>
        <w:shd w:val="clear" w:color="auto" w:fill="auto"/>
        <w:spacing w:before="0" w:after="257" w:line="180" w:lineRule="exact"/>
        <w:ind w:left="2920" w:firstLine="1380"/>
        <w:jc w:val="left"/>
      </w:pPr>
      <w:r>
        <w:t>(присвоенный объекту адресации адрес)</w:t>
      </w:r>
    </w:p>
    <w:p w:rsidR="001A7648" w:rsidRDefault="0081210D">
      <w:pPr>
        <w:pStyle w:val="60"/>
        <w:framePr w:w="9932" w:h="3340" w:hRule="exact" w:wrap="none" w:vAnchor="page" w:hAnchor="page" w:x="990" w:y="8986"/>
        <w:shd w:val="clear" w:color="auto" w:fill="auto"/>
        <w:tabs>
          <w:tab w:val="left" w:leader="underscore" w:pos="9920"/>
        </w:tabs>
        <w:spacing w:after="16" w:line="220" w:lineRule="exact"/>
        <w:ind w:left="60"/>
        <w:jc w:val="left"/>
      </w:pPr>
      <w:r>
        <w:t>следующему объекту адресации</w:t>
      </w:r>
      <w:r>
        <w:tab/>
      </w:r>
    </w:p>
    <w:p w:rsidR="001A7648" w:rsidRDefault="0081210D">
      <w:pPr>
        <w:pStyle w:val="111"/>
        <w:framePr w:w="9932" w:h="3340" w:hRule="exact" w:wrap="none" w:vAnchor="page" w:hAnchor="page" w:x="990" w:y="8986"/>
        <w:shd w:val="clear" w:color="auto" w:fill="auto"/>
        <w:spacing w:before="0" w:after="0" w:line="180" w:lineRule="exact"/>
        <w:ind w:left="3740"/>
        <w:jc w:val="left"/>
      </w:pPr>
      <w:r>
        <w:t>(вид, наименование, описание местонахождения объекта адресации,</w:t>
      </w:r>
    </w:p>
    <w:p w:rsidR="001A7648" w:rsidRDefault="0081210D">
      <w:pPr>
        <w:pStyle w:val="111"/>
        <w:framePr w:w="9932" w:h="504" w:hRule="exact" w:wrap="none" w:vAnchor="page" w:hAnchor="page" w:x="990" w:y="12568"/>
        <w:shd w:val="clear" w:color="auto" w:fill="auto"/>
        <w:spacing w:before="0" w:after="0"/>
      </w:pPr>
      <w: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A7648" w:rsidRDefault="0081210D">
      <w:pPr>
        <w:pStyle w:val="111"/>
        <w:framePr w:w="9932" w:h="506" w:hRule="exact" w:wrap="none" w:vAnchor="page" w:hAnchor="page" w:x="990" w:y="13304"/>
        <w:shd w:val="clear" w:color="auto" w:fill="auto"/>
        <w:spacing w:before="0" w:after="0" w:line="223" w:lineRule="exact"/>
      </w:pPr>
      <w: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A7648" w:rsidRDefault="0081210D">
      <w:pPr>
        <w:pStyle w:val="111"/>
        <w:framePr w:w="9932" w:h="506" w:hRule="exact" w:wrap="none" w:vAnchor="page" w:hAnchor="page" w:x="990" w:y="14045"/>
        <w:shd w:val="clear" w:color="auto" w:fill="auto"/>
        <w:spacing w:before="0" w:after="0" w:line="223" w:lineRule="exact"/>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A7648" w:rsidRDefault="0081210D">
      <w:pPr>
        <w:pStyle w:val="111"/>
        <w:framePr w:w="9932" w:h="248" w:hRule="exact" w:wrap="none" w:vAnchor="page" w:hAnchor="page" w:x="990" w:y="14814"/>
        <w:shd w:val="clear" w:color="auto" w:fill="auto"/>
        <w:spacing w:before="0" w:after="0" w:line="180" w:lineRule="exact"/>
      </w:pPr>
      <w:r>
        <w:t>другие необходимые сведения, определенные уполномоченным органом (при наличии)</w:t>
      </w:r>
    </w:p>
    <w:p w:rsidR="001A7648" w:rsidRDefault="0081210D">
      <w:pPr>
        <w:pStyle w:val="43"/>
        <w:framePr w:w="7880" w:h="220" w:hRule="exact" w:wrap="none" w:vAnchor="page" w:hAnchor="page" w:x="3038" w:y="15714"/>
        <w:shd w:val="clear" w:color="auto" w:fill="auto"/>
        <w:tabs>
          <w:tab w:val="left" w:pos="6345"/>
        </w:tabs>
        <w:spacing w:line="180" w:lineRule="exact"/>
        <w:ind w:left="20"/>
      </w:pPr>
      <w:r>
        <w:t>(должность, Ф.И.О.)</w:t>
      </w:r>
      <w:r>
        <w:tab/>
        <w:t>(подпись)</w:t>
      </w:r>
    </w:p>
    <w:p w:rsidR="001A7648" w:rsidRDefault="0081210D">
      <w:pPr>
        <w:pStyle w:val="22"/>
        <w:framePr w:w="7880" w:h="242" w:hRule="exact" w:wrap="none" w:vAnchor="page" w:hAnchor="page" w:x="3038" w:y="16092"/>
        <w:shd w:val="clear" w:color="auto" w:fill="auto"/>
        <w:spacing w:line="200" w:lineRule="exact"/>
        <w:ind w:right="20"/>
        <w:jc w:val="right"/>
      </w:pPr>
      <w:r>
        <w:t>М.П.</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6206" w:h="353" w:hRule="exact" w:wrap="none" w:vAnchor="page" w:hAnchor="page" w:x="4746" w:y="424"/>
        <w:shd w:val="clear" w:color="auto" w:fill="auto"/>
        <w:spacing w:line="158" w:lineRule="exact"/>
        <w:ind w:right="40"/>
      </w:pPr>
      <w:r>
        <w:lastRenderedPageBreak/>
        <w:t xml:space="preserve">Приложение Ла 1 </w:t>
      </w:r>
      <w:r w:rsidR="006F57F1">
        <w:t>к административному</w:t>
      </w:r>
      <w:r>
        <w:t xml:space="preserve"> регламенту предоставления муниципальной услуги</w:t>
      </w:r>
    </w:p>
    <w:p w:rsidR="001A7648" w:rsidRDefault="0081210D">
      <w:pPr>
        <w:pStyle w:val="a6"/>
        <w:framePr w:w="6206" w:h="353" w:hRule="exact" w:wrap="none" w:vAnchor="page" w:hAnchor="page" w:x="4746" w:y="424"/>
        <w:shd w:val="clear" w:color="auto" w:fill="auto"/>
        <w:spacing w:line="158" w:lineRule="exact"/>
        <w:ind w:right="40"/>
      </w:pPr>
      <w:r>
        <w:t>«Присвоение адреса объекту адресации, изменение и аннулирование такого адреса»</w:t>
      </w:r>
    </w:p>
    <w:p w:rsidR="001A7648" w:rsidRDefault="0081210D">
      <w:pPr>
        <w:pStyle w:val="101"/>
        <w:framePr w:w="9940" w:h="680" w:hRule="exact" w:wrap="none" w:vAnchor="page" w:hAnchor="page" w:x="984" w:y="1018"/>
        <w:shd w:val="clear" w:color="auto" w:fill="auto"/>
        <w:spacing w:after="190" w:line="170" w:lineRule="exact"/>
      </w:pPr>
      <w:r>
        <w:t>(рекомендуемый образец)</w:t>
      </w:r>
    </w:p>
    <w:p w:rsidR="001A7648" w:rsidRDefault="0081210D">
      <w:pPr>
        <w:pStyle w:val="90"/>
        <w:framePr w:w="9940" w:h="680" w:hRule="exact" w:wrap="none" w:vAnchor="page" w:hAnchor="page" w:x="984" w:y="1018"/>
        <w:shd w:val="clear" w:color="auto" w:fill="auto"/>
        <w:spacing w:line="250" w:lineRule="exact"/>
      </w:pPr>
      <w:r>
        <w:t>Форма решения об аннулировании адреса объекта адресации</w:t>
      </w:r>
    </w:p>
    <w:p w:rsidR="001A7648" w:rsidRDefault="0081210D">
      <w:pPr>
        <w:pStyle w:val="111"/>
        <w:framePr w:w="9940" w:h="1160" w:hRule="exact" w:wrap="none" w:vAnchor="page" w:hAnchor="page" w:x="984" w:y="1929"/>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111"/>
        <w:framePr w:w="9940" w:h="1309" w:hRule="exact" w:wrap="none" w:vAnchor="page" w:hAnchor="page" w:x="984" w:y="3365"/>
        <w:shd w:val="clear" w:color="auto" w:fill="auto"/>
        <w:tabs>
          <w:tab w:val="left" w:pos="5624"/>
        </w:tabs>
        <w:spacing w:before="0" w:after="0" w:line="626" w:lineRule="exact"/>
        <w:ind w:left="2920" w:right="2100" w:firstLine="1380"/>
        <w:jc w:val="left"/>
      </w:pPr>
      <w:r>
        <w:t xml:space="preserve">(вид документа) </w:t>
      </w:r>
      <w:r>
        <w:rPr>
          <w:rStyle w:val="1111pt0pt"/>
        </w:rPr>
        <w:t>от</w:t>
      </w:r>
      <w:r>
        <w:rPr>
          <w:rStyle w:val="1111pt0pt"/>
        </w:rPr>
        <w:tab/>
        <w:t>№</w:t>
      </w:r>
    </w:p>
    <w:p w:rsidR="001A7648" w:rsidRDefault="0081210D">
      <w:pPr>
        <w:pStyle w:val="60"/>
        <w:framePr w:w="9940" w:h="1909" w:hRule="exact" w:wrap="none" w:vAnchor="page" w:hAnchor="page" w:x="984" w:y="5085"/>
        <w:shd w:val="clear" w:color="auto" w:fill="auto"/>
        <w:spacing w:after="0" w:line="263" w:lineRule="exact"/>
        <w:ind w:left="100" w:firstLine="560"/>
        <w:jc w:val="both"/>
      </w:pPr>
      <w: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A7648" w:rsidRDefault="0081210D">
      <w:pPr>
        <w:pStyle w:val="111"/>
        <w:framePr w:w="9940" w:h="1160" w:hRule="exact" w:wrap="none" w:vAnchor="page" w:hAnchor="page" w:x="984" w:y="7229"/>
        <w:shd w:val="clear" w:color="auto" w:fill="auto"/>
        <w:spacing w:before="0" w:after="0"/>
        <w:ind w:left="660" w:right="660"/>
        <w:jc w:val="both"/>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A7648" w:rsidRDefault="0081210D">
      <w:pPr>
        <w:pStyle w:val="111"/>
        <w:framePr w:w="9940" w:h="3560" w:hRule="exact" w:wrap="none" w:vAnchor="page" w:hAnchor="page" w:x="984" w:y="8625"/>
        <w:shd w:val="clear" w:color="auto" w:fill="auto"/>
        <w:spacing w:before="0" w:after="36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60"/>
        <w:framePr w:w="9940" w:h="3560" w:hRule="exact" w:wrap="none" w:vAnchor="page" w:hAnchor="page" w:x="984" w:y="8625"/>
        <w:shd w:val="clear" w:color="auto" w:fill="auto"/>
        <w:spacing w:after="306" w:line="220" w:lineRule="exact"/>
        <w:ind w:left="100"/>
        <w:jc w:val="both"/>
      </w:pPr>
      <w:r>
        <w:t>ПОСТАНОВЛЯЕТ:</w:t>
      </w:r>
    </w:p>
    <w:p w:rsidR="001A7648" w:rsidRDefault="0081210D">
      <w:pPr>
        <w:pStyle w:val="60"/>
        <w:framePr w:w="9940" w:h="3560" w:hRule="exact" w:wrap="none" w:vAnchor="page" w:hAnchor="page" w:x="984" w:y="8625"/>
        <w:shd w:val="clear" w:color="auto" w:fill="auto"/>
        <w:tabs>
          <w:tab w:val="left" w:leader="underscore" w:pos="9932"/>
        </w:tabs>
        <w:spacing w:after="0" w:line="220" w:lineRule="exact"/>
        <w:ind w:left="100"/>
        <w:jc w:val="both"/>
      </w:pPr>
      <w:r>
        <w:t xml:space="preserve">1. Аннулировать адрес </w:t>
      </w:r>
      <w:r>
        <w:tab/>
      </w:r>
    </w:p>
    <w:p w:rsidR="001A7648" w:rsidRDefault="0081210D">
      <w:pPr>
        <w:pStyle w:val="111"/>
        <w:framePr w:w="9940" w:h="3560" w:hRule="exact" w:wrap="none" w:vAnchor="page" w:hAnchor="page" w:x="984" w:y="8625"/>
        <w:shd w:val="clear" w:color="auto" w:fill="auto"/>
        <w:spacing w:before="0" w:after="243" w:line="223" w:lineRule="exact"/>
        <w:ind w:right="100"/>
      </w:pPr>
      <w:r>
        <w:t>(аннулируемый адрес объекта адресации, уникальный номер аннулируемого адреса объекта адресации в государственном адресном реестре)</w:t>
      </w:r>
    </w:p>
    <w:p w:rsidR="001A7648" w:rsidRDefault="0081210D">
      <w:pPr>
        <w:pStyle w:val="60"/>
        <w:framePr w:w="9940" w:h="3560" w:hRule="exact" w:wrap="none" w:vAnchor="page" w:hAnchor="page" w:x="984" w:y="8625"/>
        <w:shd w:val="clear" w:color="auto" w:fill="auto"/>
        <w:tabs>
          <w:tab w:val="left" w:leader="underscore" w:pos="9953"/>
        </w:tabs>
        <w:spacing w:after="20" w:line="220" w:lineRule="exact"/>
        <w:ind w:left="100"/>
        <w:jc w:val="both"/>
      </w:pPr>
      <w:r>
        <w:t xml:space="preserve">объекта адресации </w:t>
      </w:r>
      <w:r>
        <w:tab/>
      </w:r>
    </w:p>
    <w:p w:rsidR="001A7648" w:rsidRDefault="0081210D">
      <w:pPr>
        <w:pStyle w:val="111"/>
        <w:framePr w:w="9940" w:h="3560" w:hRule="exact" w:wrap="none" w:vAnchor="page" w:hAnchor="page" w:x="984" w:y="8625"/>
        <w:shd w:val="clear" w:color="auto" w:fill="auto"/>
        <w:spacing w:before="0" w:after="0" w:line="180" w:lineRule="exact"/>
        <w:ind w:left="2920" w:firstLine="1380"/>
        <w:jc w:val="left"/>
      </w:pPr>
      <w:r>
        <w:t>(вид и наименование объекта адресации,</w:t>
      </w:r>
    </w:p>
    <w:p w:rsidR="001A7648" w:rsidRDefault="0081210D">
      <w:pPr>
        <w:pStyle w:val="111"/>
        <w:framePr w:w="9940" w:h="727" w:hRule="exact" w:wrap="none" w:vAnchor="page" w:hAnchor="page" w:x="984" w:y="12427"/>
        <w:shd w:val="clear" w:color="auto" w:fill="auto"/>
        <w:spacing w:before="0" w:after="0"/>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A7648" w:rsidRDefault="0081210D">
      <w:pPr>
        <w:pStyle w:val="111"/>
        <w:framePr w:w="9940" w:h="509" w:hRule="exact" w:wrap="none" w:vAnchor="page" w:hAnchor="page" w:x="984" w:y="13383"/>
        <w:shd w:val="clear" w:color="auto" w:fill="auto"/>
        <w:spacing w:before="0" w:after="0" w:line="223" w:lineRule="exact"/>
        <w:ind w:left="100" w:right="10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A7648" w:rsidRDefault="0081210D">
      <w:pPr>
        <w:pStyle w:val="111"/>
        <w:framePr w:w="9940" w:h="1030" w:hRule="exact" w:wrap="none" w:vAnchor="page" w:hAnchor="page" w:x="984" w:y="14154"/>
        <w:shd w:val="clear" w:color="auto" w:fill="auto"/>
        <w:spacing w:before="0" w:after="267" w:line="180" w:lineRule="exact"/>
      </w:pPr>
      <w:r>
        <w:t>другие необходимые сведения, определенные уполномоченным органом (при наличии)</w:t>
      </w:r>
    </w:p>
    <w:p w:rsidR="001A7648" w:rsidRDefault="0081210D">
      <w:pPr>
        <w:pStyle w:val="60"/>
        <w:framePr w:w="9940" w:h="1030" w:hRule="exact" w:wrap="none" w:vAnchor="page" w:hAnchor="page" w:x="984" w:y="14154"/>
        <w:shd w:val="clear" w:color="auto" w:fill="auto"/>
        <w:tabs>
          <w:tab w:val="left" w:leader="underscore" w:pos="8826"/>
        </w:tabs>
        <w:spacing w:after="16" w:line="220" w:lineRule="exact"/>
        <w:ind w:left="100"/>
        <w:jc w:val="both"/>
      </w:pPr>
      <w:r>
        <w:t xml:space="preserve">по причине </w:t>
      </w:r>
      <w:r>
        <w:tab/>
      </w:r>
    </w:p>
    <w:p w:rsidR="001A7648" w:rsidRDefault="0081210D">
      <w:pPr>
        <w:pStyle w:val="111"/>
        <w:framePr w:w="9940" w:h="1030" w:hRule="exact" w:wrap="none" w:vAnchor="page" w:hAnchor="page" w:x="984" w:y="14154"/>
        <w:shd w:val="clear" w:color="auto" w:fill="auto"/>
        <w:spacing w:before="0" w:after="0" w:line="180" w:lineRule="exact"/>
        <w:ind w:left="3460"/>
        <w:jc w:val="left"/>
      </w:pPr>
      <w:r>
        <w:t>(причина аннулирования адреса объекта адресации)</w:t>
      </w:r>
    </w:p>
    <w:p w:rsidR="001A7648" w:rsidRDefault="0081210D">
      <w:pPr>
        <w:pStyle w:val="43"/>
        <w:framePr w:wrap="none" w:vAnchor="page" w:hAnchor="page" w:x="3036" w:y="15839"/>
        <w:shd w:val="clear" w:color="auto" w:fill="auto"/>
        <w:spacing w:line="180" w:lineRule="exact"/>
        <w:ind w:left="20"/>
      </w:pPr>
      <w:r>
        <w:t>(должность, Ф.И.О.)</w:t>
      </w:r>
    </w:p>
    <w:p w:rsidR="001A7648" w:rsidRDefault="0081210D">
      <w:pPr>
        <w:pStyle w:val="43"/>
        <w:framePr w:w="1555" w:h="216" w:hRule="exact" w:wrap="none" w:vAnchor="page" w:hAnchor="page" w:x="9365" w:y="15832"/>
        <w:shd w:val="clear" w:color="auto" w:fill="auto"/>
        <w:spacing w:line="180" w:lineRule="exact"/>
        <w:ind w:left="20"/>
      </w:pPr>
      <w:r>
        <w:t>(подпись)</w:t>
      </w:r>
    </w:p>
    <w:p w:rsidR="001A7648" w:rsidRDefault="0081210D">
      <w:pPr>
        <w:pStyle w:val="24"/>
        <w:framePr w:w="9940" w:h="349" w:hRule="exact" w:wrap="none" w:vAnchor="page" w:hAnchor="page" w:x="984" w:y="16131"/>
        <w:shd w:val="clear" w:color="auto" w:fill="auto"/>
        <w:spacing w:before="0" w:line="320" w:lineRule="exact"/>
      </w:pPr>
      <w:bookmarkStart w:id="15" w:name="bookmark13"/>
      <w:r>
        <w:t>м.п.</w:t>
      </w:r>
      <w:bookmarkEnd w:id="15"/>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6206" w:h="353" w:hRule="exact" w:wrap="none" w:vAnchor="page" w:hAnchor="page" w:x="4640" w:y="460"/>
        <w:shd w:val="clear" w:color="auto" w:fill="auto"/>
        <w:spacing w:line="158" w:lineRule="exact"/>
        <w:ind w:right="40"/>
      </w:pPr>
      <w:r>
        <w:lastRenderedPageBreak/>
        <w:t xml:space="preserve">Приложение № I </w:t>
      </w:r>
      <w:r w:rsidR="006F57F1">
        <w:t>к административному</w:t>
      </w:r>
      <w:r>
        <w:t xml:space="preserve"> регламенту предоставления муниципальной услуги</w:t>
      </w:r>
    </w:p>
    <w:p w:rsidR="001A7648" w:rsidRDefault="0081210D">
      <w:pPr>
        <w:pStyle w:val="a6"/>
        <w:framePr w:w="6206" w:h="353" w:hRule="exact" w:wrap="none" w:vAnchor="page" w:hAnchor="page" w:x="4640" w:y="460"/>
        <w:shd w:val="clear" w:color="auto" w:fill="auto"/>
        <w:spacing w:line="158" w:lineRule="exact"/>
        <w:ind w:right="40"/>
      </w:pPr>
      <w:r>
        <w:t>«Присвоение адреса объекту адресации, изменение и аннулирование такого адреса»</w:t>
      </w:r>
    </w:p>
    <w:p w:rsidR="001A7648" w:rsidRDefault="0081210D">
      <w:pPr>
        <w:pStyle w:val="111"/>
        <w:framePr w:w="10199" w:h="2321" w:hRule="exact" w:wrap="none" w:vAnchor="page" w:hAnchor="page" w:x="867" w:y="939"/>
        <w:shd w:val="clear" w:color="auto" w:fill="auto"/>
        <w:spacing w:before="0" w:after="0"/>
        <w:ind w:left="6960"/>
        <w:jc w:val="left"/>
      </w:pPr>
      <w:r>
        <w:t>Приложение № 2</w:t>
      </w:r>
    </w:p>
    <w:p w:rsidR="001A7648" w:rsidRDefault="0081210D">
      <w:pPr>
        <w:pStyle w:val="111"/>
        <w:framePr w:w="10199" w:h="2321" w:hRule="exact" w:wrap="none" w:vAnchor="page" w:hAnchor="page" w:x="867" w:y="939"/>
        <w:shd w:val="clear" w:color="auto" w:fill="auto"/>
        <w:spacing w:before="0" w:after="0"/>
        <w:ind w:left="6960" w:right="280"/>
        <w:jc w:val="left"/>
      </w:pPr>
      <w:r>
        <w:t>к приказу Министерства финансов Российской Федерации от 11.12.2014 № 146н</w:t>
      </w:r>
    </w:p>
    <w:p w:rsidR="001A7648" w:rsidRDefault="0081210D">
      <w:pPr>
        <w:pStyle w:val="50"/>
        <w:framePr w:w="10199" w:h="2321" w:hRule="exact" w:wrap="none" w:vAnchor="page" w:hAnchor="page" w:x="867" w:y="939"/>
        <w:shd w:val="clear" w:color="auto" w:fill="auto"/>
        <w:spacing w:before="0" w:after="68" w:line="198" w:lineRule="exact"/>
        <w:ind w:left="6960" w:right="280"/>
        <w:jc w:val="left"/>
      </w:pPr>
      <w:r>
        <w:t>(в ред. Приказа Минфина России от 18.06.2020 № 11 Он)</w:t>
      </w:r>
    </w:p>
    <w:p w:rsidR="001A7648" w:rsidRDefault="0081210D">
      <w:pPr>
        <w:pStyle w:val="121"/>
        <w:framePr w:w="10199" w:h="2321" w:hRule="exact" w:wrap="none" w:vAnchor="page" w:hAnchor="page" w:x="867" w:y="939"/>
        <w:shd w:val="clear" w:color="auto" w:fill="auto"/>
        <w:spacing w:before="0"/>
        <w:ind w:left="80"/>
      </w:pPr>
      <w:r>
        <w:t>ФОРМА</w:t>
      </w:r>
    </w:p>
    <w:p w:rsidR="001A7648" w:rsidRDefault="0081210D">
      <w:pPr>
        <w:pStyle w:val="121"/>
        <w:framePr w:w="10199" w:h="2321" w:hRule="exact" w:wrap="none" w:vAnchor="page" w:hAnchor="page" w:x="867" w:y="939"/>
        <w:shd w:val="clear" w:color="auto" w:fill="auto"/>
        <w:spacing w:before="0"/>
        <w:ind w:left="80"/>
      </w:pPr>
      <w:r>
        <w:t>решения об отказе в присвоении объекту адресации адреса или аннулировании его адреса</w:t>
      </w:r>
    </w:p>
    <w:p w:rsidR="001A7648" w:rsidRDefault="0081210D">
      <w:pPr>
        <w:pStyle w:val="111"/>
        <w:framePr w:w="10199" w:h="1916" w:hRule="exact" w:wrap="none" w:vAnchor="page" w:hAnchor="page" w:x="867" w:y="3898"/>
        <w:shd w:val="clear" w:color="auto" w:fill="auto"/>
        <w:spacing w:before="0" w:after="234" w:line="180" w:lineRule="exact"/>
        <w:ind w:right="280"/>
      </w:pPr>
      <w:r>
        <w:t>(Ф.И.О., адрес заявителя (представителя) заявителя)</w:t>
      </w:r>
    </w:p>
    <w:p w:rsidR="001A7648" w:rsidRDefault="0081210D">
      <w:pPr>
        <w:pStyle w:val="111"/>
        <w:framePr w:w="10199" w:h="1916" w:hRule="exact" w:wrap="none" w:vAnchor="page" w:hAnchor="page" w:x="867" w:y="3898"/>
        <w:shd w:val="clear" w:color="auto" w:fill="auto"/>
        <w:spacing w:before="0" w:after="60" w:line="223" w:lineRule="exact"/>
        <w:ind w:right="280"/>
      </w:pPr>
      <w:r>
        <w:t>(регистрационный номер заявления о присвоении объекту адресации адреса или аннулировании его адреса)</w:t>
      </w:r>
    </w:p>
    <w:p w:rsidR="001A7648" w:rsidRDefault="0081210D">
      <w:pPr>
        <w:pStyle w:val="121"/>
        <w:framePr w:w="10199" w:h="1916" w:hRule="exact" w:wrap="none" w:vAnchor="page" w:hAnchor="page" w:x="867" w:y="3898"/>
        <w:shd w:val="clear" w:color="auto" w:fill="auto"/>
        <w:spacing w:before="0" w:line="299" w:lineRule="exact"/>
        <w:ind w:left="80"/>
      </w:pPr>
      <w:r>
        <w:t>Решение об отказе в присвоении объекту адресации адреса или аннулировании его адреса</w:t>
      </w:r>
    </w:p>
    <w:p w:rsidR="001A7648" w:rsidRDefault="0081210D">
      <w:pPr>
        <w:pStyle w:val="60"/>
        <w:framePr w:w="10199" w:h="1916" w:hRule="exact" w:wrap="none" w:vAnchor="page" w:hAnchor="page" w:x="867" w:y="3898"/>
        <w:shd w:val="clear" w:color="auto" w:fill="auto"/>
        <w:tabs>
          <w:tab w:val="left" w:pos="5731"/>
        </w:tabs>
        <w:spacing w:after="0" w:line="220" w:lineRule="exact"/>
        <w:ind w:left="80" w:firstLine="2940"/>
        <w:jc w:val="left"/>
      </w:pPr>
      <w:r>
        <w:t>от</w:t>
      </w:r>
      <w:r>
        <w:tab/>
        <w:t>№</w:t>
      </w:r>
    </w:p>
    <w:p w:rsidR="001A7648" w:rsidRDefault="0081210D">
      <w:pPr>
        <w:pStyle w:val="111"/>
        <w:framePr w:w="10199" w:h="1893" w:hRule="exact" w:wrap="none" w:vAnchor="page" w:hAnchor="page" w:x="867" w:y="6383"/>
        <w:shd w:val="clear" w:color="auto" w:fill="auto"/>
        <w:spacing w:before="0" w:after="0"/>
        <w:ind w:left="8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4970;2019, Ха 31, ст. 4457))</w:t>
      </w:r>
    </w:p>
    <w:p w:rsidR="001A7648" w:rsidRDefault="0081210D">
      <w:pPr>
        <w:pStyle w:val="60"/>
        <w:framePr w:w="10199" w:h="1893" w:hRule="exact" w:wrap="none" w:vAnchor="page" w:hAnchor="page" w:x="867" w:y="6383"/>
        <w:shd w:val="clear" w:color="auto" w:fill="auto"/>
        <w:tabs>
          <w:tab w:val="left" w:leader="underscore" w:pos="9915"/>
        </w:tabs>
        <w:spacing w:after="69" w:line="220" w:lineRule="exact"/>
        <w:ind w:left="80"/>
        <w:jc w:val="left"/>
      </w:pPr>
      <w:r>
        <w:t>сообщает, что</w:t>
      </w:r>
      <w:r>
        <w:tab/>
      </w:r>
    </w:p>
    <w:p w:rsidR="001A7648" w:rsidRDefault="0081210D">
      <w:pPr>
        <w:pStyle w:val="111"/>
        <w:framePr w:w="10199" w:h="1893" w:hRule="exact" w:wrap="none" w:vAnchor="page" w:hAnchor="page" w:x="867" w:y="6383"/>
        <w:shd w:val="clear" w:color="auto" w:fill="auto"/>
        <w:spacing w:before="0" w:after="0" w:line="180" w:lineRule="exact"/>
        <w:ind w:left="1880"/>
        <w:jc w:val="left"/>
      </w:pPr>
      <w:r>
        <w:t>(Ф.И.О. заявителя в дательном падеже, наименование, номер и дата выдачи документа,</w:t>
      </w:r>
    </w:p>
    <w:p w:rsidR="001A7648" w:rsidRDefault="0081210D">
      <w:pPr>
        <w:pStyle w:val="111"/>
        <w:framePr w:w="10199" w:h="259" w:hRule="exact" w:wrap="none" w:vAnchor="page" w:hAnchor="page" w:x="867" w:y="8538"/>
        <w:shd w:val="clear" w:color="auto" w:fill="auto"/>
        <w:spacing w:before="0" w:after="0" w:line="180" w:lineRule="exact"/>
        <w:ind w:left="80"/>
      </w:pPr>
      <w:r>
        <w:t>подтверждающего личность, почтовый адрес - для физического лица; полное наименование, ИНН, КПП (для</w:t>
      </w:r>
    </w:p>
    <w:p w:rsidR="001A7648" w:rsidRDefault="0081210D">
      <w:pPr>
        <w:pStyle w:val="111"/>
        <w:framePr w:wrap="none" w:vAnchor="page" w:hAnchor="page" w:x="867" w:y="9057"/>
        <w:shd w:val="clear" w:color="auto" w:fill="auto"/>
        <w:spacing w:before="0" w:after="0" w:line="180" w:lineRule="exact"/>
        <w:ind w:left="80"/>
        <w:jc w:val="left"/>
      </w:pPr>
      <w:r>
        <w:t>российского юридического лица), страна, дата и номер регистрации (для иностранного юридического лица),</w:t>
      </w:r>
    </w:p>
    <w:p w:rsidR="001A7648" w:rsidRDefault="0081210D">
      <w:pPr>
        <w:pStyle w:val="60"/>
        <w:framePr w:w="10199" w:h="1861" w:hRule="exact" w:wrap="none" w:vAnchor="page" w:hAnchor="page" w:x="867" w:y="9519"/>
        <w:shd w:val="clear" w:color="auto" w:fill="auto"/>
        <w:spacing w:after="0" w:line="256" w:lineRule="exact"/>
        <w:ind w:left="80" w:right="280" w:firstLine="2940"/>
        <w:jc w:val="left"/>
      </w:pPr>
      <w:r>
        <w:rPr>
          <w:rStyle w:val="69pt0pt"/>
        </w:rPr>
        <w:t xml:space="preserve">почтовый адрес - для юридического лица) </w:t>
      </w: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1A7648" w:rsidRDefault="0081210D">
      <w:pPr>
        <w:pStyle w:val="111"/>
        <w:framePr w:w="10199" w:h="1861" w:hRule="exact" w:wrap="none" w:vAnchor="page" w:hAnchor="page" w:x="867" w:y="9519"/>
        <w:shd w:val="clear" w:color="auto" w:fill="auto"/>
        <w:spacing w:before="0" w:after="0" w:line="256" w:lineRule="exact"/>
        <w:ind w:left="5200"/>
        <w:jc w:val="left"/>
      </w:pPr>
      <w:r>
        <w:t>(нужное подчеркнуть)</w:t>
      </w:r>
    </w:p>
    <w:p w:rsidR="001A7648" w:rsidRDefault="0081210D">
      <w:pPr>
        <w:pStyle w:val="60"/>
        <w:framePr w:w="10199" w:h="1861" w:hRule="exact" w:wrap="none" w:vAnchor="page" w:hAnchor="page" w:x="867" w:y="9519"/>
        <w:shd w:val="clear" w:color="auto" w:fill="auto"/>
        <w:tabs>
          <w:tab w:val="left" w:leader="underscore" w:pos="10023"/>
        </w:tabs>
        <w:spacing w:after="0" w:line="256" w:lineRule="exact"/>
        <w:ind w:left="80"/>
        <w:jc w:val="left"/>
      </w:pPr>
      <w:r>
        <w:t>объекту адресации</w:t>
      </w:r>
      <w:r>
        <w:tab/>
      </w:r>
    </w:p>
    <w:p w:rsidR="001A7648" w:rsidRDefault="0081210D">
      <w:pPr>
        <w:pStyle w:val="111"/>
        <w:framePr w:w="10199" w:h="1861" w:hRule="exact" w:wrap="none" w:vAnchor="page" w:hAnchor="page" w:x="867" w:y="9519"/>
        <w:shd w:val="clear" w:color="auto" w:fill="auto"/>
        <w:spacing w:before="0" w:after="0" w:line="256" w:lineRule="exact"/>
        <w:ind w:left="3880"/>
        <w:jc w:val="left"/>
      </w:pPr>
      <w:r>
        <w:t>(вид и наименование объекта адресации, описание</w:t>
      </w:r>
    </w:p>
    <w:p w:rsidR="001A7648" w:rsidRDefault="0081210D">
      <w:pPr>
        <w:pStyle w:val="111"/>
        <w:framePr w:wrap="none" w:vAnchor="page" w:hAnchor="page" w:x="867" w:y="11638"/>
        <w:shd w:val="clear" w:color="auto" w:fill="auto"/>
        <w:spacing w:before="0" w:after="0" w:line="180" w:lineRule="exact"/>
        <w:ind w:left="80"/>
        <w:jc w:val="left"/>
      </w:pPr>
      <w:r>
        <w:t>местонахождения объекта адресации в случае обращения заявителя о присвоении объекту адресации адреса,</w:t>
      </w:r>
    </w:p>
    <w:p w:rsidR="001A7648" w:rsidRDefault="0081210D">
      <w:pPr>
        <w:pStyle w:val="111"/>
        <w:framePr w:w="10199" w:h="256" w:hRule="exact" w:wrap="none" w:vAnchor="page" w:hAnchor="page" w:x="867" w:y="12153"/>
        <w:shd w:val="clear" w:color="auto" w:fill="auto"/>
        <w:spacing w:before="0" w:after="0" w:line="180" w:lineRule="exact"/>
        <w:ind w:left="80"/>
      </w:pPr>
      <w:r>
        <w:t>адрес объекта адресации в случае обращения заявителя об аннулировании его адреса)</w:t>
      </w:r>
    </w:p>
    <w:p w:rsidR="001A7648" w:rsidRDefault="0081210D">
      <w:pPr>
        <w:pStyle w:val="60"/>
        <w:framePr w:wrap="none" w:vAnchor="page" w:hAnchor="page" w:x="867" w:y="12711"/>
        <w:shd w:val="clear" w:color="auto" w:fill="auto"/>
        <w:spacing w:after="0" w:line="220" w:lineRule="exact"/>
        <w:ind w:left="80"/>
        <w:jc w:val="left"/>
      </w:pPr>
      <w:r>
        <w:t>в связи с</w:t>
      </w:r>
    </w:p>
    <w:p w:rsidR="001A7648" w:rsidRDefault="0081210D">
      <w:pPr>
        <w:pStyle w:val="111"/>
        <w:framePr w:w="10199" w:h="2225" w:hRule="exact" w:wrap="none" w:vAnchor="page" w:hAnchor="page" w:x="867" w:y="13312"/>
        <w:shd w:val="clear" w:color="auto" w:fill="auto"/>
        <w:spacing w:before="0" w:after="40" w:line="180" w:lineRule="exact"/>
        <w:ind w:left="80"/>
      </w:pPr>
      <w:r>
        <w:t>(основание отказа)</w:t>
      </w:r>
    </w:p>
    <w:p w:rsidR="001A7648" w:rsidRDefault="0081210D">
      <w:pPr>
        <w:pStyle w:val="60"/>
        <w:framePr w:w="10199" w:h="2225" w:hRule="exact" w:wrap="none" w:vAnchor="page" w:hAnchor="page" w:x="867" w:y="13312"/>
        <w:shd w:val="clear" w:color="auto" w:fill="auto"/>
        <w:spacing w:after="0" w:line="263" w:lineRule="exact"/>
        <w:ind w:left="80" w:right="280" w:firstLine="560"/>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4970;2019, № 31, ст. 4457)</w:t>
      </w:r>
    </w:p>
    <w:p w:rsidR="001A7648" w:rsidRDefault="0081210D">
      <w:pPr>
        <w:pStyle w:val="43"/>
        <w:framePr w:wrap="none" w:vAnchor="page" w:hAnchor="page" w:x="2934" w:y="15803"/>
        <w:shd w:val="clear" w:color="auto" w:fill="auto"/>
        <w:spacing w:line="180" w:lineRule="exact"/>
        <w:ind w:left="20"/>
      </w:pPr>
      <w:r>
        <w:t>(должность, Ф.И.О.)</w:t>
      </w:r>
    </w:p>
    <w:p w:rsidR="001A7648" w:rsidRDefault="0081210D">
      <w:pPr>
        <w:pStyle w:val="43"/>
        <w:framePr w:w="1555" w:h="216" w:hRule="exact" w:wrap="none" w:vAnchor="page" w:hAnchor="page" w:x="9255" w:y="15796"/>
        <w:shd w:val="clear" w:color="auto" w:fill="auto"/>
        <w:spacing w:line="180" w:lineRule="exact"/>
        <w:ind w:left="20"/>
      </w:pPr>
      <w:r>
        <w:t>(подпись)</w:t>
      </w:r>
    </w:p>
    <w:p w:rsidR="001A7648" w:rsidRDefault="0081210D">
      <w:pPr>
        <w:pStyle w:val="22"/>
        <w:framePr w:w="1555" w:h="242" w:hRule="exact" w:wrap="none" w:vAnchor="page" w:hAnchor="page" w:x="9255" w:y="16178"/>
        <w:shd w:val="clear" w:color="auto" w:fill="auto"/>
        <w:spacing w:line="200" w:lineRule="exact"/>
        <w:ind w:right="20"/>
        <w:jc w:val="right"/>
      </w:pPr>
      <w:r>
        <w:t>М.П.</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62"/>
        <w:framePr w:w="7394" w:h="395" w:hRule="exact" w:wrap="none" w:vAnchor="page" w:hAnchor="page" w:x="3572" w:y="487"/>
        <w:shd w:val="clear" w:color="auto" w:fill="auto"/>
        <w:ind w:left="20"/>
      </w:pPr>
      <w:r>
        <w:lastRenderedPageBreak/>
        <w:t xml:space="preserve">Приложение № I </w:t>
      </w:r>
      <w:r w:rsidR="006F57F1">
        <w:t>к административному</w:t>
      </w:r>
      <w:r>
        <w:t xml:space="preserve"> регламенту предоставления муниципальной услуг»</w:t>
      </w:r>
    </w:p>
    <w:p w:rsidR="001A7648" w:rsidRDefault="0081210D">
      <w:pPr>
        <w:pStyle w:val="62"/>
        <w:framePr w:w="7394" w:h="395" w:hRule="exact" w:wrap="none" w:vAnchor="page" w:hAnchor="page" w:x="3572" w:y="487"/>
        <w:shd w:val="clear" w:color="auto" w:fill="auto"/>
        <w:ind w:left="1300"/>
      </w:pPr>
      <w:r>
        <w:t>«Присвоение адреса объекту адресации, изменение и аннулирование такого адреса»</w:t>
      </w:r>
    </w:p>
    <w:p w:rsidR="001A7648" w:rsidRDefault="0081210D">
      <w:pPr>
        <w:pStyle w:val="111"/>
        <w:framePr w:w="10112" w:h="1496" w:hRule="exact" w:wrap="none" w:vAnchor="page" w:hAnchor="page" w:x="898" w:y="944"/>
        <w:shd w:val="clear" w:color="auto" w:fill="auto"/>
        <w:spacing w:before="0" w:after="69" w:line="230" w:lineRule="exact"/>
        <w:ind w:left="6560" w:right="60"/>
        <w:jc w:val="right"/>
      </w:pPr>
      <w:r>
        <w:t>Приложение № 1 к приказу Министерства финансов Российской Федерации от 11.12.2014 № 146н</w:t>
      </w:r>
    </w:p>
    <w:p w:rsidR="001A7648" w:rsidRDefault="0081210D">
      <w:pPr>
        <w:pStyle w:val="50"/>
        <w:framePr w:w="10112" w:h="1496" w:hRule="exact" w:wrap="none" w:vAnchor="page" w:hAnchor="page" w:x="898" w:y="944"/>
        <w:shd w:val="clear" w:color="auto" w:fill="auto"/>
        <w:spacing w:before="0" w:after="0" w:line="220" w:lineRule="exact"/>
        <w:ind w:left="6560" w:right="60"/>
        <w:jc w:val="right"/>
      </w:pPr>
      <w:r>
        <w:t xml:space="preserve">(в ред. Приказов Минфина России от </w:t>
      </w:r>
      <w:r>
        <w:rPr>
          <w:rStyle w:val="59pt0pt"/>
        </w:rPr>
        <w:t xml:space="preserve">24.08.2015 № 130н, </w:t>
      </w:r>
      <w:r>
        <w:t xml:space="preserve">от </w:t>
      </w:r>
      <w:r>
        <w:rPr>
          <w:rStyle w:val="59pt0pt"/>
        </w:rPr>
        <w:t xml:space="preserve">18.06.2020 № 1 </w:t>
      </w:r>
      <w:r>
        <w:t>Юн)</w:t>
      </w:r>
    </w:p>
    <w:p w:rsidR="001A7648" w:rsidRDefault="0081210D">
      <w:pPr>
        <w:pStyle w:val="121"/>
        <w:framePr w:w="10112" w:h="925" w:hRule="exact" w:wrap="none" w:vAnchor="page" w:hAnchor="page" w:x="898" w:y="2694"/>
        <w:shd w:val="clear" w:color="auto" w:fill="auto"/>
        <w:spacing w:before="0" w:line="288" w:lineRule="exact"/>
        <w:ind w:right="20"/>
      </w:pPr>
      <w:r>
        <w:t>ФОРМА</w:t>
      </w:r>
    </w:p>
    <w:p w:rsidR="001A7648" w:rsidRDefault="0081210D">
      <w:pPr>
        <w:pStyle w:val="121"/>
        <w:framePr w:w="10112" w:h="925" w:hRule="exact" w:wrap="none" w:vAnchor="page" w:hAnchor="page" w:x="898" w:y="2694"/>
        <w:shd w:val="clear" w:color="auto" w:fill="auto"/>
        <w:spacing w:before="0" w:line="288" w:lineRule="exact"/>
        <w:ind w:right="20"/>
      </w:pPr>
      <w:r>
        <w:t>заявления о присвоении объекту адресации адреса или аннулировании его адреса</w:t>
      </w:r>
    </w:p>
    <w:tbl>
      <w:tblPr>
        <w:tblOverlap w:val="never"/>
        <w:tblW w:w="0" w:type="auto"/>
        <w:tblLayout w:type="fixed"/>
        <w:tblCellMar>
          <w:left w:w="10" w:type="dxa"/>
          <w:right w:w="10" w:type="dxa"/>
        </w:tblCellMar>
        <w:tblLook w:val="04A0"/>
      </w:tblPr>
      <w:tblGrid>
        <w:gridCol w:w="605"/>
        <w:gridCol w:w="468"/>
        <w:gridCol w:w="2153"/>
        <w:gridCol w:w="472"/>
        <w:gridCol w:w="835"/>
        <w:gridCol w:w="104"/>
        <w:gridCol w:w="562"/>
        <w:gridCol w:w="1595"/>
        <w:gridCol w:w="277"/>
        <w:gridCol w:w="468"/>
        <w:gridCol w:w="662"/>
        <w:gridCol w:w="1904"/>
      </w:tblGrid>
      <w:tr w:rsidR="001A7648">
        <w:trPr>
          <w:trHeight w:hRule="exact" w:val="443"/>
        </w:trPr>
        <w:tc>
          <w:tcPr>
            <w:tcW w:w="6794" w:type="dxa"/>
            <w:gridSpan w:val="8"/>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tabs>
                <w:tab w:val="left" w:leader="dot" w:pos="2418"/>
                <w:tab w:val="left" w:leader="dot" w:pos="2609"/>
                <w:tab w:val="left" w:leader="dot" w:pos="5233"/>
              </w:tabs>
              <w:spacing w:before="0" w:line="180" w:lineRule="exact"/>
              <w:ind w:left="60"/>
            </w:pPr>
            <w:r>
              <w:rPr>
                <w:rStyle w:val="9pt0pt"/>
              </w:rPr>
              <w:t xml:space="preserve">1 </w:t>
            </w:r>
            <w:r>
              <w:rPr>
                <w:rStyle w:val="9pt0pt"/>
              </w:rPr>
              <w:tab/>
            </w:r>
            <w:r>
              <w:rPr>
                <w:rStyle w:val="9pt0pt"/>
              </w:rPr>
              <w:tab/>
              <w:t xml:space="preserve"> __ </w:t>
            </w:r>
            <w:r>
              <w:rPr>
                <w:rStyle w:val="9pt0pt"/>
              </w:rPr>
              <w:tab/>
            </w:r>
          </w:p>
        </w:tc>
        <w:tc>
          <w:tcPr>
            <w:tcW w:w="1407"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00"/>
            </w:pPr>
            <w:r>
              <w:rPr>
                <w:rStyle w:val="9pt0pt"/>
              </w:rPr>
              <w:t>Лист №</w:t>
            </w:r>
          </w:p>
        </w:tc>
        <w:tc>
          <w:tcPr>
            <w:tcW w:w="1904" w:type="dxa"/>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60"/>
            </w:pPr>
            <w:r>
              <w:rPr>
                <w:rStyle w:val="9pt0pt"/>
              </w:rPr>
              <w:t>Всего листов</w:t>
            </w:r>
          </w:p>
        </w:tc>
      </w:tr>
      <w:tr w:rsidR="001A7648">
        <w:trPr>
          <w:trHeight w:hRule="exact" w:val="472"/>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right="180"/>
              <w:jc w:val="right"/>
            </w:pPr>
            <w:r>
              <w:rPr>
                <w:rStyle w:val="9pt0pt"/>
              </w:rPr>
              <w:t>1</w:t>
            </w: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20" w:lineRule="exact"/>
              <w:ind w:right="20"/>
              <w:jc w:val="right"/>
            </w:pPr>
            <w:r>
              <w:rPr>
                <w:rStyle w:val="11pt0pt"/>
              </w:rPr>
              <w:t>Заявление</w:t>
            </w: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04"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2</w:t>
            </w:r>
          </w:p>
        </w:tc>
        <w:tc>
          <w:tcPr>
            <w:tcW w:w="2340"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after="60" w:line="180" w:lineRule="exact"/>
              <w:ind w:left="140"/>
            </w:pPr>
            <w:r>
              <w:rPr>
                <w:rStyle w:val="9pt0pt"/>
              </w:rPr>
              <w:t>Заявление принято</w:t>
            </w:r>
          </w:p>
          <w:p w:rsidR="001A7648" w:rsidRDefault="0081210D">
            <w:pPr>
              <w:pStyle w:val="11"/>
              <w:framePr w:w="10105" w:h="12290" w:wrap="none" w:vAnchor="page" w:hAnchor="page" w:x="901" w:y="3738"/>
              <w:shd w:val="clear" w:color="auto" w:fill="auto"/>
              <w:spacing w:line="150" w:lineRule="exact"/>
              <w:ind w:left="140"/>
            </w:pPr>
            <w:r>
              <w:rPr>
                <w:rStyle w:val="75pt0pt"/>
              </w:rPr>
              <w:t>регистрационный номер</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1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20"/>
            </w:pPr>
            <w:r>
              <w:rPr>
                <w:rStyle w:val="9pt0pt"/>
              </w:rPr>
              <w:t>в</w:t>
            </w: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104"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количество листов заявления</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42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(наименование органа местного самоуправления, органа</w:t>
            </w: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906"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16" w:lineRule="exact"/>
              <w:ind w:left="140"/>
            </w:pPr>
            <w:r>
              <w:rPr>
                <w:rStyle w:val="75pt0pt"/>
              </w:rPr>
              <w:t>количество прилагаемых документов , в том числе оригиналов , копий ,</w:t>
            </w:r>
          </w:p>
        </w:tc>
      </w:tr>
      <w:tr w:rsidR="001A7648">
        <w:trPr>
          <w:trHeight w:hRule="exact" w:val="21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государственной власти субъекта Российской Федерации -</w:t>
            </w:r>
          </w:p>
        </w:tc>
        <w:tc>
          <w:tcPr>
            <w:tcW w:w="104"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002"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20"/>
            </w:pPr>
            <w:r>
              <w:rPr>
                <w:rStyle w:val="75pt0pt"/>
              </w:rPr>
              <w:t>количество листов в оригиналах</w:t>
            </w:r>
          </w:p>
        </w:tc>
        <w:tc>
          <w:tcPr>
            <w:tcW w:w="1904" w:type="dxa"/>
            <w:tcBorders>
              <w:top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60"/>
            </w:pPr>
            <w:r>
              <w:rPr>
                <w:rStyle w:val="75pt0pt"/>
              </w:rPr>
              <w:t>,копиях</w:t>
            </w:r>
          </w:p>
        </w:tc>
      </w:tr>
      <w:tr w:rsidR="001A7648">
        <w:trPr>
          <w:trHeight w:hRule="exact" w:val="20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городов федерального значения или органа местного</w:t>
            </w:r>
          </w:p>
        </w:tc>
        <w:tc>
          <w:tcPr>
            <w:tcW w:w="104"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Ф.И.О. должностного лица</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1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vMerge w:val="restart"/>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4" w:lineRule="exact"/>
              <w:jc w:val="center"/>
            </w:pPr>
            <w:r>
              <w:rPr>
                <w:rStyle w:val="6pt0pt"/>
              </w:rPr>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Pr>
                <w:rStyle w:val="9pt0pt"/>
              </w:rPr>
              <w:t xml:space="preserve">№ </w:t>
            </w:r>
            <w:r>
              <w:rPr>
                <w:rStyle w:val="6pt0pt"/>
              </w:rPr>
              <w:t xml:space="preserve">244-ФЗ "Об инновационном центре "Сколково" (Собрание законодательства Российской Федерации, 2010, </w:t>
            </w:r>
            <w:r>
              <w:rPr>
                <w:rStyle w:val="9pt0pt"/>
              </w:rPr>
              <w:t xml:space="preserve">Ха </w:t>
            </w:r>
            <w:r>
              <w:rPr>
                <w:rStyle w:val="6pt0pt"/>
              </w:rPr>
              <w:t xml:space="preserve">40, ст. 4970; 2019, </w:t>
            </w:r>
            <w:r>
              <w:rPr>
                <w:rStyle w:val="9pt0pt"/>
              </w:rPr>
              <w:t xml:space="preserve">№ </w:t>
            </w:r>
            <w:r>
              <w:rPr>
                <w:rStyle w:val="6pt0pt"/>
              </w:rPr>
              <w:t>31, ст. 4457) (далее - Федеральный закон "Об инновационном центре "Сколково"))</w:t>
            </w: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подпись должностного лица</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155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vMerge/>
            <w:tcBorders>
              <w:left w:val="single" w:sz="4" w:space="0" w:color="auto"/>
            </w:tcBorders>
            <w:shd w:val="clear" w:color="auto" w:fill="FFFFFF"/>
          </w:tcPr>
          <w:p w:rsidR="001A7648" w:rsidRDefault="001A7648">
            <w:pPr>
              <w:framePr w:w="10105" w:h="12290" w:wrap="none" w:vAnchor="page" w:hAnchor="page" w:x="901" w:y="3738"/>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1595"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ind w:left="120"/>
            </w:pPr>
            <w:r>
              <w:rPr>
                <w:rStyle w:val="6pt0pt"/>
              </w:rPr>
              <w:t>дата</w:t>
            </w:r>
          </w:p>
        </w:tc>
        <w:tc>
          <w:tcPr>
            <w:tcW w:w="277" w:type="dxa"/>
            <w:shd w:val="clear" w:color="auto" w:fill="FFFFFF"/>
          </w:tcPr>
          <w:p w:rsidR="001A7648" w:rsidRDefault="001A7648">
            <w:pPr>
              <w:framePr w:w="10105" w:h="12290" w:wrap="none" w:vAnchor="page" w:hAnchor="page" w:x="901" w:y="3738"/>
              <w:rPr>
                <w:sz w:val="10"/>
                <w:szCs w:val="10"/>
              </w:rPr>
            </w:pPr>
          </w:p>
        </w:tc>
        <w:tc>
          <w:tcPr>
            <w:tcW w:w="468" w:type="dxa"/>
            <w:shd w:val="clear" w:color="auto" w:fill="FFFFFF"/>
          </w:tcPr>
          <w:p w:rsidR="001A7648" w:rsidRDefault="001A7648">
            <w:pPr>
              <w:framePr w:w="10105" w:h="12290" w:wrap="none" w:vAnchor="page" w:hAnchor="page" w:x="901" w:y="3738"/>
              <w:rPr>
                <w:sz w:val="10"/>
                <w:szCs w:val="10"/>
              </w:rPr>
            </w:pPr>
          </w:p>
        </w:tc>
        <w:tc>
          <w:tcPr>
            <w:tcW w:w="662" w:type="dxa"/>
            <w:tcBorders>
              <w:top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right="20"/>
              <w:jc w:val="right"/>
            </w:pPr>
            <w:r>
              <w:rPr>
                <w:rStyle w:val="75pt0pt"/>
              </w:rPr>
              <w:t>г.</w:t>
            </w: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56"/>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3.1</w:t>
            </w: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Прошу в отношении объекта адресации:</w:t>
            </w:r>
          </w:p>
        </w:tc>
      </w:tr>
      <w:tr w:rsidR="001A7648">
        <w:trPr>
          <w:trHeight w:hRule="exact" w:val="34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Вид:</w:t>
            </w:r>
          </w:p>
        </w:tc>
      </w:tr>
      <w:tr w:rsidR="001A7648">
        <w:trPr>
          <w:trHeight w:hRule="exact" w:val="52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Земельный участок</w:t>
            </w:r>
          </w:p>
        </w:tc>
        <w:tc>
          <w:tcPr>
            <w:tcW w:w="47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373"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Сооружение</w:t>
            </w: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66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52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Здание (строение)</w:t>
            </w:r>
          </w:p>
        </w:tc>
        <w:tc>
          <w:tcPr>
            <w:tcW w:w="47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373"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Помещение</w:t>
            </w: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662"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right="20"/>
              <w:jc w:val="right"/>
            </w:pPr>
            <w:r>
              <w:rPr>
                <w:rStyle w:val="9pt0pt"/>
              </w:rPr>
              <w:t>Маши</w:t>
            </w:r>
          </w:p>
        </w:tc>
        <w:tc>
          <w:tcPr>
            <w:tcW w:w="1904" w:type="dxa"/>
            <w:tcBorders>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60"/>
            </w:pPr>
            <w:r>
              <w:rPr>
                <w:rStyle w:val="9pt0pt"/>
              </w:rPr>
              <w:t>но-место</w:t>
            </w:r>
          </w:p>
        </w:tc>
      </w:tr>
      <w:tr w:rsidR="001A7648">
        <w:trPr>
          <w:trHeight w:hRule="exact" w:val="346"/>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3.2</w:t>
            </w: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Присвоить адрес</w:t>
            </w:r>
          </w:p>
        </w:tc>
      </w:tr>
      <w:tr w:rsidR="001A7648">
        <w:trPr>
          <w:trHeight w:hRule="exact" w:val="34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В связи с:</w:t>
            </w:r>
          </w:p>
        </w:tc>
      </w:tr>
      <w:tr w:rsidR="001A7648">
        <w:trPr>
          <w:trHeight w:hRule="exact" w:val="594"/>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032" w:type="dxa"/>
            <w:gridSpan w:val="10"/>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2" w:lineRule="exact"/>
              <w:ind w:left="140"/>
            </w:pPr>
            <w:r>
              <w:rPr>
                <w:rStyle w:val="9pt0pt"/>
              </w:rPr>
              <w:t>Образованием земельного участка(ов) из земель, находящихся в государственной или муниципальной собственности</w:t>
            </w:r>
          </w:p>
        </w:tc>
      </w:tr>
      <w:tr w:rsidR="001A7648">
        <w:trPr>
          <w:trHeight w:hRule="exact" w:val="583"/>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9" w:lineRule="exact"/>
              <w:ind w:left="140"/>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4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093"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Дополнительная информация:</w:t>
            </w: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4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6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4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40"/>
            </w:pPr>
            <w:r>
              <w:rPr>
                <w:rStyle w:val="9pt0pt"/>
              </w:rPr>
              <w:t>1 Образованием земельного участка(ов) путем раздела земельного участка</w:t>
            </w:r>
          </w:p>
        </w:tc>
      </w:tr>
      <w:tr w:rsidR="001A7648">
        <w:trPr>
          <w:trHeight w:hRule="exact" w:val="583"/>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40"/>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61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40"/>
            </w:pPr>
            <w:r>
              <w:rPr>
                <w:rStyle w:val="9pt0pt"/>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0"/>
            </w:pPr>
            <w:r>
              <w:rPr>
                <w:rStyle w:val="9pt0pt"/>
              </w:rPr>
              <w:t>Адрес земельного участка, раздел которого осуществляется</w:t>
            </w:r>
          </w:p>
        </w:tc>
      </w:tr>
      <w:tr w:rsidR="001A7648">
        <w:trPr>
          <w:trHeight w:hRule="exact" w:val="24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6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7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40"/>
            </w:pPr>
            <w:r>
              <w:rPr>
                <w:rStyle w:val="9pt0pt"/>
              </w:rPr>
              <w:t>I Образованием земельного участка путем объединения земельных участков</w:t>
            </w:r>
          </w:p>
        </w:tc>
      </w:tr>
      <w:tr w:rsidR="001A7648">
        <w:trPr>
          <w:trHeight w:hRule="exact" w:val="580"/>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20"/>
            </w:pPr>
            <w:r>
              <w:rPr>
                <w:rStyle w:val="9pt0pt"/>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59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92" w:lineRule="exact"/>
              <w:ind w:left="120"/>
            </w:pPr>
            <w:r>
              <w:rPr>
                <w:rStyle w:val="9pt0pt"/>
              </w:rPr>
              <w:t xml:space="preserve">Кадастровый номер объединяемого земельного участка </w:t>
            </w:r>
            <w:r>
              <w:rPr>
                <w:rStyle w:val="9pt0pt"/>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0"/>
            </w:pPr>
            <w:r>
              <w:rPr>
                <w:rStyle w:val="9pt0pt"/>
              </w:rPr>
              <w:t xml:space="preserve">Адрес объединяемого земельного участка </w:t>
            </w:r>
            <w:r>
              <w:rPr>
                <w:rStyle w:val="9pt0pt"/>
                <w:vertAlign w:val="superscript"/>
              </w:rPr>
              <w:t>1</w:t>
            </w:r>
          </w:p>
        </w:tc>
      </w:tr>
      <w:tr w:rsidR="001A7648">
        <w:trPr>
          <w:trHeight w:hRule="exact" w:val="24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9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bl>
    <w:p w:rsidR="001A7648" w:rsidRDefault="0081210D">
      <w:pPr>
        <w:pStyle w:val="a8"/>
        <w:framePr w:wrap="none" w:vAnchor="page" w:hAnchor="page" w:x="977" w:y="16097"/>
        <w:shd w:val="clear" w:color="auto" w:fill="auto"/>
        <w:spacing w:line="150" w:lineRule="exact"/>
      </w:pPr>
      <w:r>
        <w:rPr>
          <w:vertAlign w:val="superscript"/>
        </w:rPr>
        <w:t>1</w:t>
      </w:r>
      <w:r>
        <w:t xml:space="preserve"> Строка дублируется для каждого объединенного земельного участка.</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16"/>
        <w:gridCol w:w="461"/>
        <w:gridCol w:w="3470"/>
        <w:gridCol w:w="2272"/>
        <w:gridCol w:w="1400"/>
        <w:gridCol w:w="1912"/>
      </w:tblGrid>
      <w:tr w:rsidR="001A7648">
        <w:trPr>
          <w:trHeight w:hRule="exact" w:val="396"/>
        </w:trPr>
        <w:tc>
          <w:tcPr>
            <w:tcW w:w="6819" w:type="dxa"/>
            <w:gridSpan w:val="4"/>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1400" w:type="dxa"/>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00"/>
            </w:pPr>
            <w:r>
              <w:rPr>
                <w:rStyle w:val="9pt0pt"/>
              </w:rPr>
              <w:t>Лист №</w:t>
            </w:r>
          </w:p>
        </w:tc>
        <w:tc>
          <w:tcPr>
            <w:tcW w:w="1912" w:type="dxa"/>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20"/>
            </w:pPr>
            <w:r>
              <w:rPr>
                <w:rStyle w:val="9pt0pt"/>
              </w:rPr>
              <w:t>Всего листов</w:t>
            </w:r>
          </w:p>
        </w:tc>
      </w:tr>
      <w:tr w:rsidR="001A7648">
        <w:trPr>
          <w:trHeight w:hRule="exact" w:val="421"/>
        </w:trPr>
        <w:tc>
          <w:tcPr>
            <w:tcW w:w="616"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330" w:lineRule="exact"/>
              <w:ind w:left="40"/>
            </w:pPr>
            <w:r>
              <w:rPr>
                <w:rStyle w:val="165pt0pt20"/>
              </w:rPr>
              <w:t>J</w:t>
            </w:r>
            <w:r>
              <w:rPr>
                <w:rStyle w:val="165pt0pt20"/>
                <w:lang w:val="ru-RU"/>
              </w:rPr>
              <w:t xml:space="preserve">I </w:t>
            </w:r>
            <w:r>
              <w:rPr>
                <w:rStyle w:val="9pt0pt"/>
              </w:rPr>
              <w:t>Образованием земельного участка(ов) путем выдела из земельного участка</w:t>
            </w:r>
          </w:p>
        </w:tc>
      </w:tr>
      <w:tr w:rsidR="001A7648">
        <w:trPr>
          <w:trHeight w:hRule="exact" w:val="1051"/>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60"/>
            </w:pPr>
            <w:r>
              <w:rPr>
                <w:rStyle w:val="9pt0pt"/>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65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9" w:lineRule="exact"/>
              <w:ind w:left="160"/>
            </w:pPr>
            <w:r>
              <w:rPr>
                <w:rStyle w:val="9pt0pt"/>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Адрес земельного участка, из которого осуществляется выдел</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360"/>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60"/>
            </w:pPr>
            <w:r>
              <w:rPr>
                <w:rStyle w:val="9pt0pt"/>
              </w:rPr>
              <w:t>|| Образованием земельного участка(ов) путем перераспределения земельных участков</w:t>
            </w:r>
          </w:p>
        </w:tc>
      </w:tr>
      <w:tr w:rsidR="001A7648">
        <w:trPr>
          <w:trHeight w:hRule="exact" w:val="56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40"/>
            </w:pPr>
            <w:r>
              <w:rPr>
                <w:rStyle w:val="9pt0pt"/>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Количество земельных участков, которые перераспределяются</w:t>
            </w:r>
          </w:p>
        </w:tc>
      </w:tr>
      <w:tr w:rsidR="001A7648">
        <w:trPr>
          <w:trHeight w:hRule="exact" w:val="56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698"/>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95" w:lineRule="exact"/>
              <w:ind w:left="140"/>
            </w:pPr>
            <w:r>
              <w:rPr>
                <w:rStyle w:val="9pt0pt"/>
              </w:rPr>
              <w:t xml:space="preserve">Кадастровый номер земельного участка, который перераспределяется </w:t>
            </w:r>
            <w:r>
              <w:rPr>
                <w:rStyle w:val="9pt0pt"/>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 xml:space="preserve">Адрес земельного участка, который перераспределяется </w:t>
            </w:r>
            <w:r>
              <w:rPr>
                <w:rStyle w:val="9pt0pt"/>
                <w:vertAlign w:val="superscript"/>
              </w:rPr>
              <w:t>2</w:t>
            </w: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364"/>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40"/>
            </w:pPr>
            <w:r>
              <w:rPr>
                <w:rStyle w:val="9pt0pt"/>
              </w:rPr>
              <w:t>Строительством, реконструкцией здания (строения), сооружения</w:t>
            </w:r>
          </w:p>
        </w:tc>
      </w:tr>
      <w:tr w:rsidR="001A7648">
        <w:trPr>
          <w:trHeight w:hRule="exact" w:val="84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40"/>
            </w:pPr>
            <w:r>
              <w:rPr>
                <w:rStyle w:val="9pt0pt"/>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84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40"/>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40"/>
            </w:pPr>
            <w:r>
              <w:rPr>
                <w:rStyle w:val="9pt0pt"/>
              </w:rPr>
              <w:t>Адрес земельного участка, на котором осуществляется строительство (реконструкция)</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137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40"/>
            </w:pPr>
            <w:r>
              <w:rPr>
                <w:rStyle w:val="9pt0pt"/>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A7648">
        <w:trPr>
          <w:trHeight w:hRule="exact" w:val="371"/>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20"/>
            </w:pPr>
            <w:r>
              <w:rPr>
                <w:rStyle w:val="9pt0pt"/>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1087"/>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20"/>
            </w:pPr>
            <w:r>
              <w:rPr>
                <w:rStyle w:val="9pt0pt"/>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87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20"/>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40"/>
            </w:pPr>
            <w:r>
              <w:rPr>
                <w:rStyle w:val="9pt0pt"/>
              </w:rPr>
              <w:t>Адрес земельного участка, на котором осуществляется строительство (реконструкция)</w:t>
            </w:r>
          </w:p>
        </w:tc>
      </w:tr>
      <w:tr w:rsidR="001A7648">
        <w:trPr>
          <w:trHeight w:hRule="exact" w:val="266"/>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598"/>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20"/>
            </w:pPr>
            <w:r>
              <w:rPr>
                <w:rStyle w:val="9pt0pt"/>
              </w:rPr>
              <w:t>Переводом жилого помещения в нежилое помещение и нежилого помещения в жилое помещение</w:t>
            </w:r>
          </w:p>
        </w:tc>
      </w:tr>
      <w:tr w:rsidR="001A7648">
        <w:trPr>
          <w:trHeight w:hRule="exact" w:val="33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jc w:val="center"/>
            </w:pPr>
            <w:r>
              <w:rPr>
                <w:rStyle w:val="9pt0pt"/>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jc w:val="center"/>
            </w:pPr>
            <w:r>
              <w:rPr>
                <w:rStyle w:val="9pt0pt"/>
              </w:rPr>
              <w:t>Адрес помещения</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9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bottom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bottom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bl>
    <w:p w:rsidR="001A7648" w:rsidRDefault="0081210D">
      <w:pPr>
        <w:pStyle w:val="a8"/>
        <w:framePr w:wrap="none" w:vAnchor="page" w:hAnchor="page" w:x="946" w:y="15103"/>
        <w:shd w:val="clear" w:color="auto" w:fill="auto"/>
        <w:spacing w:line="150" w:lineRule="exact"/>
      </w:pPr>
      <w:r>
        <w:rPr>
          <w:vertAlign w:val="superscript"/>
        </w:rPr>
        <w:t>2</w:t>
      </w:r>
      <w:r>
        <w:t xml:space="preserve"> Строка дублируется для каждого перераспределенного земельного участка.</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846" w:y="1162"/>
        <w:shd w:val="clear" w:color="auto" w:fill="auto"/>
        <w:spacing w:line="180" w:lineRule="exact"/>
        <w:ind w:left="40"/>
      </w:pPr>
      <w:r>
        <w:lastRenderedPageBreak/>
        <w:t>Лист №</w:t>
      </w:r>
    </w:p>
    <w:p w:rsidR="001A7648" w:rsidRDefault="0081210D">
      <w:pPr>
        <w:pStyle w:val="43"/>
        <w:framePr w:wrap="none" w:vAnchor="page" w:hAnchor="page" w:x="9242" w:y="1162"/>
        <w:shd w:val="clear" w:color="auto" w:fill="auto"/>
        <w:spacing w:line="180" w:lineRule="exact"/>
        <w:ind w:left="60"/>
      </w:pPr>
      <w:r>
        <w:t>Всего листов</w:t>
      </w:r>
    </w:p>
    <w:p w:rsidR="001A7648" w:rsidRDefault="0081210D">
      <w:pPr>
        <w:pStyle w:val="131"/>
        <w:framePr w:w="7898" w:h="536" w:hRule="exact" w:wrap="none" w:vAnchor="page" w:hAnchor="page" w:x="2165" w:y="1514"/>
        <w:shd w:val="clear" w:color="auto" w:fill="auto"/>
        <w:ind w:left="100" w:right="100"/>
      </w:pPr>
      <w:r>
        <w:t>Образованием помещения(ий) в здании (строении), сооружении путем раздела здания (строения), сооружения</w:t>
      </w:r>
    </w:p>
    <w:p w:rsidR="001A7648" w:rsidRDefault="0081210D">
      <w:pPr>
        <w:pStyle w:val="111"/>
        <w:framePr w:wrap="none" w:vAnchor="page" w:hAnchor="page" w:x="2741" w:y="2184"/>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6089" w:y="2188"/>
        <w:shd w:val="clear" w:color="auto" w:fill="auto"/>
        <w:spacing w:before="0" w:after="0" w:line="180" w:lineRule="exact"/>
        <w:ind w:left="100"/>
        <w:jc w:val="left"/>
      </w:pPr>
      <w:r>
        <w:t>Количество образуемых помещений</w:t>
      </w:r>
    </w:p>
    <w:p w:rsidR="001A7648" w:rsidRDefault="0081210D">
      <w:pPr>
        <w:pStyle w:val="111"/>
        <w:framePr w:wrap="none" w:vAnchor="page" w:hAnchor="page" w:x="2690" w:y="2624"/>
        <w:shd w:val="clear" w:color="auto" w:fill="auto"/>
        <w:spacing w:before="0" w:after="0" w:line="180" w:lineRule="exact"/>
        <w:ind w:left="100"/>
        <w:jc w:val="left"/>
      </w:pPr>
      <w:r>
        <w:t>Образование нежилого помещения Количество образуемых помещений</w:t>
      </w:r>
    </w:p>
    <w:p w:rsidR="001A7648" w:rsidRDefault="0081210D">
      <w:pPr>
        <w:pStyle w:val="111"/>
        <w:framePr w:wrap="none" w:vAnchor="page" w:hAnchor="page" w:x="1805" w:y="3070"/>
        <w:shd w:val="clear" w:color="auto" w:fill="auto"/>
        <w:spacing w:before="0" w:after="0" w:line="180" w:lineRule="exact"/>
        <w:ind w:left="100"/>
        <w:jc w:val="left"/>
      </w:pPr>
      <w:r>
        <w:t>Кадастровый номер здания, сооружения</w:t>
      </w:r>
    </w:p>
    <w:p w:rsidR="001A7648" w:rsidRDefault="0081210D">
      <w:pPr>
        <w:pStyle w:val="111"/>
        <w:framePr w:wrap="none" w:vAnchor="page" w:hAnchor="page" w:x="5549" w:y="3080"/>
        <w:shd w:val="clear" w:color="auto" w:fill="auto"/>
        <w:spacing w:before="0" w:after="0" w:line="180" w:lineRule="exact"/>
        <w:ind w:left="100"/>
        <w:jc w:val="left"/>
      </w:pPr>
      <w:r>
        <w:t>Адрес здания, сооружения</w:t>
      </w:r>
    </w:p>
    <w:p w:rsidR="001A7648" w:rsidRDefault="0081210D">
      <w:pPr>
        <w:pStyle w:val="111"/>
        <w:framePr w:wrap="none" w:vAnchor="page" w:hAnchor="page" w:x="1682" w:y="4006"/>
        <w:shd w:val="clear" w:color="auto" w:fill="auto"/>
        <w:spacing w:before="0" w:after="0" w:line="180" w:lineRule="exact"/>
        <w:ind w:left="100"/>
        <w:jc w:val="left"/>
      </w:pPr>
      <w:r>
        <w:t>Дополнительная информация:</w:t>
      </w:r>
    </w:p>
    <w:p w:rsidR="001A7648" w:rsidRDefault="0081210D">
      <w:pPr>
        <w:pStyle w:val="131"/>
        <w:framePr w:w="8381" w:h="544" w:hRule="exact" w:wrap="none" w:vAnchor="page" w:hAnchor="page" w:x="2143" w:y="4757"/>
        <w:shd w:val="clear" w:color="auto" w:fill="auto"/>
        <w:ind w:left="100" w:right="100"/>
      </w:pPr>
      <w:r>
        <w:t>Образованием помещения(ий) в здании (строении), сооружении путем раздела помещения, машино-места</w:t>
      </w:r>
    </w:p>
    <w:p w:rsidR="001A7648" w:rsidRDefault="0081210D">
      <w:pPr>
        <w:pStyle w:val="111"/>
        <w:framePr w:w="2693" w:h="612" w:hRule="exact" w:wrap="none" w:vAnchor="page" w:hAnchor="page" w:x="1798" w:y="5310"/>
        <w:shd w:val="clear" w:color="auto" w:fill="auto"/>
        <w:spacing w:before="0" w:after="0" w:line="292" w:lineRule="exact"/>
      </w:pPr>
      <w:r>
        <w:t>Назначение помещения (жилое (нежилое) помещение)</w:t>
      </w:r>
      <w:r>
        <w:rPr>
          <w:vertAlign w:val="superscript"/>
        </w:rPr>
        <w:t>3</w:t>
      </w:r>
    </w:p>
    <w:p w:rsidR="001A7648" w:rsidRDefault="0081210D">
      <w:pPr>
        <w:pStyle w:val="111"/>
        <w:framePr w:wrap="none" w:vAnchor="page" w:hAnchor="page" w:x="5570" w:y="5550"/>
        <w:shd w:val="clear" w:color="auto" w:fill="auto"/>
        <w:spacing w:before="0" w:after="0" w:line="180" w:lineRule="exact"/>
        <w:ind w:left="100"/>
        <w:jc w:val="left"/>
      </w:pPr>
      <w:r>
        <w:t>Вид помещения</w:t>
      </w:r>
    </w:p>
    <w:p w:rsidR="001A7648" w:rsidRDefault="0081210D">
      <w:pPr>
        <w:pStyle w:val="111"/>
        <w:framePr w:wrap="none" w:vAnchor="page" w:hAnchor="page" w:x="8378" w:y="5572"/>
        <w:shd w:val="clear" w:color="auto" w:fill="auto"/>
        <w:spacing w:before="0" w:after="0" w:line="180" w:lineRule="exact"/>
        <w:ind w:left="100"/>
        <w:jc w:val="left"/>
      </w:pPr>
      <w:r>
        <w:t>Количество помещений</w:t>
      </w:r>
    </w:p>
    <w:p w:rsidR="001A7648" w:rsidRDefault="0081210D">
      <w:pPr>
        <w:pStyle w:val="20"/>
        <w:framePr w:wrap="none" w:vAnchor="page" w:hAnchor="page" w:x="10366" w:y="5404"/>
        <w:shd w:val="clear" w:color="auto" w:fill="auto"/>
        <w:spacing w:before="0" w:line="260" w:lineRule="exact"/>
        <w:ind w:left="100"/>
        <w:jc w:val="left"/>
      </w:pPr>
      <w:r>
        <w:t xml:space="preserve">- </w:t>
      </w:r>
      <w:r>
        <w:rPr>
          <w:rStyle w:val="2TimesNewRoman13pt0pt100"/>
          <w:rFonts w:eastAsia="Gungsuh"/>
        </w:rPr>
        <w:t>з</w:t>
      </w:r>
    </w:p>
    <w:p w:rsidR="001A7648" w:rsidRDefault="0081210D">
      <w:pPr>
        <w:pStyle w:val="111"/>
        <w:framePr w:w="3643" w:h="539" w:hRule="exact" w:wrap="none" w:vAnchor="page" w:hAnchor="page" w:x="1682" w:y="6463"/>
        <w:shd w:val="clear" w:color="auto" w:fill="auto"/>
        <w:spacing w:before="0" w:after="0" w:line="256" w:lineRule="exact"/>
        <w:ind w:left="100" w:right="220"/>
        <w:jc w:val="both"/>
      </w:pPr>
      <w:r>
        <w:t>Кадастровый номер помещения, машино</w:t>
      </w:r>
      <w:r>
        <w:softHyphen/>
        <w:t>места, раздел которого осуществляется</w:t>
      </w:r>
    </w:p>
    <w:p w:rsidR="001A7648" w:rsidRDefault="0081210D">
      <w:pPr>
        <w:pStyle w:val="111"/>
        <w:framePr w:w="4406" w:h="537" w:hRule="exact" w:wrap="none" w:vAnchor="page" w:hAnchor="page" w:x="5534" w:y="6464"/>
        <w:shd w:val="clear" w:color="auto" w:fill="auto"/>
        <w:spacing w:before="0" w:after="0" w:line="252" w:lineRule="exact"/>
        <w:ind w:left="100" w:right="100"/>
        <w:jc w:val="both"/>
      </w:pPr>
      <w:r>
        <w:t>Адрес помещения, машино-места, раздел которого осуществляется</w:t>
      </w:r>
    </w:p>
    <w:p w:rsidR="001A7648" w:rsidRDefault="0081210D">
      <w:pPr>
        <w:pStyle w:val="111"/>
        <w:framePr w:wrap="none" w:vAnchor="page" w:hAnchor="page" w:x="1675" w:y="7613"/>
        <w:shd w:val="clear" w:color="auto" w:fill="auto"/>
        <w:spacing w:before="0" w:after="0" w:line="180" w:lineRule="exact"/>
        <w:ind w:left="100"/>
        <w:jc w:val="left"/>
      </w:pPr>
      <w:r>
        <w:t>Дополнительная информация:</w:t>
      </w:r>
    </w:p>
    <w:p w:rsidR="001A7648" w:rsidRDefault="0081210D">
      <w:pPr>
        <w:pStyle w:val="131"/>
        <w:framePr w:w="8496" w:h="540" w:hRule="exact" w:wrap="none" w:vAnchor="page" w:hAnchor="page" w:x="2129" w:y="8361"/>
        <w:shd w:val="clear" w:color="auto" w:fill="auto"/>
        <w:ind w:left="100" w:right="100"/>
      </w:pPr>
      <w:r>
        <w:t>Образованием помещения в здании (строении), сооружении путем объединения помещений, машино-мест в здании (строении), сооружении</w:t>
      </w:r>
    </w:p>
    <w:p w:rsidR="001A7648" w:rsidRDefault="0081210D">
      <w:pPr>
        <w:pStyle w:val="111"/>
        <w:framePr w:wrap="none" w:vAnchor="page" w:hAnchor="page" w:x="2719" w:y="9039"/>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7111" w:y="9039"/>
        <w:shd w:val="clear" w:color="auto" w:fill="auto"/>
        <w:spacing w:before="0" w:after="0" w:line="180" w:lineRule="exact"/>
        <w:ind w:left="100"/>
        <w:jc w:val="left"/>
      </w:pPr>
      <w:r>
        <w:t>Образование нежилого помещения</w:t>
      </w:r>
    </w:p>
    <w:p w:rsidR="001A7648" w:rsidRDefault="0081210D">
      <w:pPr>
        <w:pStyle w:val="111"/>
        <w:framePr w:wrap="none" w:vAnchor="page" w:hAnchor="page" w:x="1646" w:y="9492"/>
        <w:shd w:val="clear" w:color="auto" w:fill="auto"/>
        <w:spacing w:before="0" w:after="0" w:line="180" w:lineRule="exact"/>
        <w:ind w:left="100"/>
        <w:jc w:val="left"/>
      </w:pPr>
      <w:r>
        <w:t>Количество объединяемых помещений</w:t>
      </w:r>
    </w:p>
    <w:p w:rsidR="001A7648" w:rsidRDefault="0081210D">
      <w:pPr>
        <w:pStyle w:val="111"/>
        <w:framePr w:w="3146" w:h="618" w:hRule="exact" w:wrap="none" w:vAnchor="page" w:hAnchor="page" w:x="1646" w:y="9771"/>
        <w:shd w:val="clear" w:color="auto" w:fill="auto"/>
        <w:spacing w:before="0" w:after="0" w:line="292" w:lineRule="exact"/>
        <w:ind w:left="100" w:right="100"/>
        <w:jc w:val="both"/>
      </w:pPr>
      <w:r>
        <w:t xml:space="preserve">Кадастровый номер объединяемого помещения </w:t>
      </w:r>
      <w:r>
        <w:rPr>
          <w:vertAlign w:val="superscript"/>
        </w:rPr>
        <w:t>4</w:t>
      </w:r>
    </w:p>
    <w:p w:rsidR="001A7648" w:rsidRDefault="0081210D">
      <w:pPr>
        <w:pStyle w:val="111"/>
        <w:framePr w:wrap="none" w:vAnchor="page" w:hAnchor="page" w:x="5520" w:y="9896"/>
        <w:shd w:val="clear" w:color="auto" w:fill="auto"/>
        <w:spacing w:before="0" w:after="0" w:line="180" w:lineRule="exact"/>
        <w:ind w:left="100"/>
        <w:jc w:val="left"/>
      </w:pPr>
      <w:r>
        <w:t>Адрес объединяемого помещения</w:t>
      </w:r>
    </w:p>
    <w:p w:rsidR="001A7648" w:rsidRDefault="0081210D">
      <w:pPr>
        <w:pStyle w:val="111"/>
        <w:framePr w:wrap="none" w:vAnchor="page" w:hAnchor="page" w:x="1639" w:y="11019"/>
        <w:shd w:val="clear" w:color="auto" w:fill="auto"/>
        <w:spacing w:before="0" w:after="0" w:line="180" w:lineRule="exact"/>
        <w:ind w:left="100"/>
        <w:jc w:val="left"/>
      </w:pPr>
      <w:r>
        <w:t>Дополнительная информация:</w:t>
      </w:r>
    </w:p>
    <w:p w:rsidR="001A7648" w:rsidRDefault="0081210D">
      <w:pPr>
        <w:pStyle w:val="131"/>
        <w:framePr w:w="8842" w:h="544" w:hRule="exact" w:wrap="none" w:vAnchor="page" w:hAnchor="page" w:x="2114" w:y="11781"/>
        <w:shd w:val="clear" w:color="auto" w:fill="auto"/>
        <w:ind w:left="100" w:right="100"/>
      </w:pPr>
      <w:r>
        <w:t>Образованием помещения в здании, сооружении путем переустройства и (или) перепланировки мест общего пользования</w:t>
      </w:r>
    </w:p>
    <w:p w:rsidR="001A7648" w:rsidRDefault="0081210D">
      <w:pPr>
        <w:pStyle w:val="111"/>
        <w:framePr w:wrap="none" w:vAnchor="page" w:hAnchor="page" w:x="2698" w:y="12480"/>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7097" w:y="12480"/>
        <w:shd w:val="clear" w:color="auto" w:fill="auto"/>
        <w:spacing w:before="0" w:after="0" w:line="180" w:lineRule="exact"/>
        <w:ind w:left="100"/>
        <w:jc w:val="left"/>
      </w:pPr>
      <w:r>
        <w:t>Образование нежилого помещения</w:t>
      </w:r>
    </w:p>
    <w:p w:rsidR="001A7648" w:rsidRDefault="0081210D">
      <w:pPr>
        <w:pStyle w:val="111"/>
        <w:framePr w:wrap="none" w:vAnchor="page" w:hAnchor="page" w:x="1632" w:y="12927"/>
        <w:shd w:val="clear" w:color="auto" w:fill="auto"/>
        <w:spacing w:before="0" w:after="0" w:line="180" w:lineRule="exact"/>
        <w:ind w:left="100"/>
        <w:jc w:val="left"/>
      </w:pPr>
      <w:r>
        <w:t>Количество образуемых помещений</w:t>
      </w:r>
    </w:p>
    <w:p w:rsidR="001A7648" w:rsidRDefault="0081210D">
      <w:pPr>
        <w:pStyle w:val="111"/>
        <w:framePr w:wrap="none" w:vAnchor="page" w:hAnchor="page" w:x="1632" w:y="13359"/>
        <w:shd w:val="clear" w:color="auto" w:fill="auto"/>
        <w:spacing w:before="0" w:after="0" w:line="180" w:lineRule="exact"/>
        <w:ind w:left="100"/>
        <w:jc w:val="left"/>
      </w:pPr>
      <w:r>
        <w:t>Кадастровый номер здания, сооружения</w:t>
      </w:r>
    </w:p>
    <w:p w:rsidR="001A7648" w:rsidRDefault="0081210D">
      <w:pPr>
        <w:pStyle w:val="111"/>
        <w:framePr w:wrap="none" w:vAnchor="page" w:hAnchor="page" w:x="5513" w:y="13355"/>
        <w:shd w:val="clear" w:color="auto" w:fill="auto"/>
        <w:spacing w:before="0" w:after="0" w:line="180" w:lineRule="exact"/>
        <w:ind w:left="100"/>
        <w:jc w:val="left"/>
      </w:pPr>
      <w:r>
        <w:t>Адрес здания, сооружения</w:t>
      </w:r>
    </w:p>
    <w:p w:rsidR="001A7648" w:rsidRDefault="0081210D">
      <w:pPr>
        <w:pStyle w:val="111"/>
        <w:framePr w:wrap="none" w:vAnchor="page" w:hAnchor="page" w:x="1625" w:y="14252"/>
        <w:shd w:val="clear" w:color="auto" w:fill="auto"/>
        <w:spacing w:before="0" w:after="0" w:line="180" w:lineRule="exact"/>
        <w:ind w:left="100"/>
        <w:jc w:val="left"/>
      </w:pPr>
      <w:r>
        <w:t>Дополнительная информация:</w:t>
      </w:r>
    </w:p>
    <w:p w:rsidR="001A7648" w:rsidRDefault="0081210D">
      <w:pPr>
        <w:pStyle w:val="50"/>
        <w:framePr w:w="4345" w:h="490" w:hRule="exact" w:wrap="none" w:vAnchor="page" w:hAnchor="page" w:x="980" w:y="15065"/>
        <w:shd w:val="clear" w:color="auto" w:fill="auto"/>
        <w:spacing w:before="0" w:after="0" w:line="150" w:lineRule="exact"/>
        <w:ind w:left="100"/>
        <w:jc w:val="left"/>
      </w:pPr>
      <w:r>
        <w:rPr>
          <w:vertAlign w:val="superscript"/>
        </w:rPr>
        <w:t>д</w:t>
      </w:r>
      <w:r>
        <w:t xml:space="preserve"> Строка дублируется для каждого разделенного помещения.</w:t>
      </w:r>
    </w:p>
    <w:p w:rsidR="001A7648" w:rsidRDefault="0081210D">
      <w:pPr>
        <w:pStyle w:val="50"/>
        <w:framePr w:w="4345" w:h="490" w:hRule="exact" w:wrap="none" w:vAnchor="page" w:hAnchor="page" w:x="980" w:y="15065"/>
        <w:shd w:val="clear" w:color="auto" w:fill="auto"/>
        <w:spacing w:before="0" w:after="0" w:line="150" w:lineRule="exact"/>
        <w:ind w:left="100"/>
        <w:jc w:val="left"/>
      </w:pPr>
      <w:r>
        <w:rPr>
          <w:rStyle w:val="50pt"/>
          <w:vertAlign w:val="superscript"/>
        </w:rPr>
        <w:t>4</w:t>
      </w:r>
      <w:r>
        <w:t xml:space="preserve"> Строка дублируется для каждого объединенного помещения.</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26"/>
        <w:gridCol w:w="3467"/>
        <w:gridCol w:w="5587"/>
      </w:tblGrid>
      <w:tr w:rsidR="001A7648">
        <w:trPr>
          <w:trHeight w:hRule="exact" w:val="392"/>
        </w:trPr>
        <w:tc>
          <w:tcPr>
            <w:tcW w:w="9580"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center"/>
            </w:pPr>
            <w:r>
              <w:rPr>
                <w:rStyle w:val="85pt0pt"/>
                <w:lang w:val="en-US"/>
              </w:rPr>
              <w:lastRenderedPageBreak/>
              <w:t>j</w:t>
            </w:r>
            <w:r w:rsidRPr="0081210D">
              <w:rPr>
                <w:rStyle w:val="85pt0pt"/>
              </w:rPr>
              <w:t xml:space="preserve">| </w:t>
            </w:r>
            <w:r>
              <w:rPr>
                <w:rStyle w:val="9pt0pt"/>
              </w:rPr>
              <w:t>Образованием машино-места в здании, сооружении путем раздела здания, сооружения</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353"/>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Адрес здания, сооружения</w:t>
            </w:r>
          </w:p>
        </w:tc>
      </w:tr>
      <w:tr w:rsidR="001A7648">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69"/>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(машино-мест) в здании, сооружении путем раздела помещения, машино-места</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both"/>
            </w:pPr>
            <w:r>
              <w:rPr>
                <w:rStyle w:val="9pt0pt"/>
              </w:rPr>
              <w:t>Количество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810"/>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jc w:val="both"/>
            </w:pPr>
            <w:r>
              <w:rPr>
                <w:rStyle w:val="9pt0pt"/>
              </w:rPr>
              <w:t>Кадастровый номер помещения, машино-места,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6" w:lineRule="exact"/>
              <w:ind w:left="40"/>
            </w:pPr>
            <w:r>
              <w:rPr>
                <w:rStyle w:val="9pt0pt"/>
              </w:rPr>
              <w:t>Адрес помещения, машино-места раздел которого осуществляется</w:t>
            </w:r>
          </w:p>
        </w:tc>
      </w:tr>
      <w:tr w:rsidR="001A7648">
        <w:trPr>
          <w:trHeight w:hRule="exact" w:val="266"/>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both"/>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65"/>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в здании, сооружении путем объединения помещений, машино-мест в здании, сооружении</w:t>
            </w:r>
          </w:p>
        </w:tc>
      </w:tr>
      <w:tr w:rsidR="001A7648">
        <w:trPr>
          <w:trHeight w:hRule="exact" w:val="565"/>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200"/>
            </w:pPr>
            <w:r>
              <w:rPr>
                <w:rStyle w:val="9pt0pt"/>
              </w:rPr>
              <w:t>Количество объединяемых помещений,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630"/>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92" w:lineRule="exact"/>
              <w:ind w:left="200"/>
            </w:pPr>
            <w:r>
              <w:rPr>
                <w:rStyle w:val="9pt0pt"/>
              </w:rPr>
              <w:t xml:space="preserve">Кадастровый номер объединяемого помещения </w:t>
            </w:r>
            <w:r>
              <w:rPr>
                <w:rStyle w:val="9pt0pt"/>
                <w:vertAlign w:val="superscript"/>
              </w:rPr>
              <w:t>4</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 xml:space="preserve">Адрес объединяемого помещения </w:t>
            </w:r>
            <w:r>
              <w:rPr>
                <w:rStyle w:val="9pt0pt"/>
                <w:vertAlign w:val="superscript"/>
              </w:rPr>
              <w:t>4</w:t>
            </w:r>
          </w:p>
        </w:tc>
      </w:tr>
      <w:tr w:rsidR="001A7648">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0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98"/>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в здании, сооружении путем переустройства и (или) перепланировки мест общего пользования</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Адрес здания, сооружения</w:t>
            </w: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1840"/>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140"/>
            </w:pPr>
            <w:r>
              <w:rPr>
                <w:rStyle w:val="9pt0pt"/>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w:t>
            </w:r>
            <w:r>
              <w:rPr>
                <w:rStyle w:val="85pt0pt"/>
              </w:rPr>
              <w:t xml:space="preserve">4344; </w:t>
            </w:r>
            <w:r>
              <w:rPr>
                <w:rStyle w:val="9pt0pt"/>
              </w:rPr>
              <w:t xml:space="preserve">2020, № 22, ст. 3383) (далее - Федеральный закон </w:t>
            </w:r>
            <w:r>
              <w:rPr>
                <w:rStyle w:val="9pt0pt"/>
                <w:vertAlign w:val="superscript"/>
              </w:rPr>
              <w:t>м</w:t>
            </w:r>
            <w:r>
              <w:rPr>
                <w:rStyle w:val="9pt0pt"/>
              </w:rPr>
              <w:t>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1A7648">
        <w:trPr>
          <w:trHeight w:hRule="exact" w:val="817"/>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180"/>
            </w:pPr>
            <w:r>
              <w:rPr>
                <w:rStyle w:val="9pt0pt"/>
              </w:rPr>
              <w:t>Кадастровый номер земельного участка, здания (строения), сооружения, помещения, машино-места</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6" w:lineRule="exact"/>
              <w:ind w:left="40"/>
            </w:pPr>
            <w:r>
              <w:rPr>
                <w:rStyle w:val="9pt0pt"/>
              </w:rPr>
              <w:t>Существующий адрес земельного участка, здания (строения), сооружения, помещения, машино-места</w:t>
            </w: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99"/>
        </w:trPr>
        <w:tc>
          <w:tcPr>
            <w:tcW w:w="3993" w:type="dxa"/>
            <w:gridSpan w:val="2"/>
            <w:vMerge/>
            <w:tcBorders>
              <w:left w:val="single" w:sz="4" w:space="0" w:color="auto"/>
              <w:bottom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bl>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777" w:y="623"/>
        <w:shd w:val="clear" w:color="auto" w:fill="auto"/>
        <w:spacing w:line="180" w:lineRule="exact"/>
        <w:ind w:left="40"/>
      </w:pPr>
      <w:r>
        <w:lastRenderedPageBreak/>
        <w:t>Лист №</w:t>
      </w:r>
    </w:p>
    <w:p w:rsidR="001A7648" w:rsidRDefault="0081210D">
      <w:pPr>
        <w:pStyle w:val="43"/>
        <w:framePr w:wrap="none" w:vAnchor="page" w:hAnchor="page" w:x="9181" w:y="623"/>
        <w:shd w:val="clear" w:color="auto" w:fill="auto"/>
        <w:spacing w:line="180" w:lineRule="exact"/>
        <w:ind w:left="60"/>
      </w:pPr>
      <w:r>
        <w:t>Всего листов</w:t>
      </w:r>
    </w:p>
    <w:tbl>
      <w:tblPr>
        <w:tblOverlap w:val="never"/>
        <w:tblW w:w="0" w:type="auto"/>
        <w:tblLayout w:type="fixed"/>
        <w:tblCellMar>
          <w:left w:w="10" w:type="dxa"/>
          <w:right w:w="10" w:type="dxa"/>
        </w:tblCellMar>
        <w:tblLook w:val="04A0"/>
      </w:tblPr>
      <w:tblGrid>
        <w:gridCol w:w="594"/>
        <w:gridCol w:w="468"/>
        <w:gridCol w:w="3470"/>
        <w:gridCol w:w="5580"/>
      </w:tblGrid>
      <w:tr w:rsidR="001A7648">
        <w:trPr>
          <w:trHeight w:hRule="exact" w:val="1015"/>
        </w:trPr>
        <w:tc>
          <w:tcPr>
            <w:tcW w:w="594"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80"/>
            </w:pPr>
            <w:r>
              <w:rPr>
                <w:rStyle w:val="9pt0pt"/>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A7648">
        <w:trPr>
          <w:trHeight w:hRule="exact" w:val="814"/>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60"/>
            </w:pPr>
            <w:r>
              <w:rPr>
                <w:rStyle w:val="9pt0pt"/>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60"/>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6"/>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92"/>
        </w:trPr>
        <w:tc>
          <w:tcPr>
            <w:tcW w:w="594" w:type="dxa"/>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220"/>
            </w:pPr>
            <w:r>
              <w:rPr>
                <w:rStyle w:val="9pt0pt"/>
              </w:rPr>
              <w:t>3.3</w:t>
            </w:r>
          </w:p>
        </w:tc>
        <w:tc>
          <w:tcPr>
            <w:tcW w:w="9518"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60"/>
            </w:pPr>
            <w:r>
              <w:rPr>
                <w:rStyle w:val="9pt0pt"/>
              </w:rPr>
              <w:t>Аннулировать адрес объекта адресации:</w:t>
            </w:r>
          </w:p>
        </w:tc>
      </w:tr>
      <w:tr w:rsidR="001A7648">
        <w:trPr>
          <w:trHeight w:hRule="exact" w:val="392"/>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1354"/>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jc w:val="both"/>
            </w:pPr>
            <w:r>
              <w:rPr>
                <w:rStyle w:val="9pt0pt"/>
              </w:rPr>
              <w:t>Наименование элемента улично-дорожной сети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jc w:val="both"/>
            </w:pPr>
            <w:r>
              <w:rPr>
                <w:rStyle w:val="9pt0pt"/>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817"/>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4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9518"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В связи с:</w:t>
            </w: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20"/>
            </w:pPr>
            <w:r>
              <w:rPr>
                <w:rStyle w:val="9pt0pt"/>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A7648">
        <w:trPr>
          <w:trHeight w:hRule="exact" w:val="842"/>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20"/>
            </w:pPr>
            <w:r>
              <w:rPr>
                <w:rStyle w:val="9pt0pt"/>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A7648">
        <w:trPr>
          <w:trHeight w:hRule="exact" w:val="486"/>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Присвоением объекту адресации нового адреса</w:t>
            </w: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02"/>
        </w:trPr>
        <w:tc>
          <w:tcPr>
            <w:tcW w:w="594" w:type="dxa"/>
            <w:tcBorders>
              <w:left w:val="single" w:sz="4" w:space="0" w:color="auto"/>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tcBorders>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bl>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05"/>
        <w:gridCol w:w="464"/>
        <w:gridCol w:w="482"/>
        <w:gridCol w:w="2718"/>
        <w:gridCol w:w="194"/>
        <w:gridCol w:w="1105"/>
        <w:gridCol w:w="943"/>
        <w:gridCol w:w="716"/>
        <w:gridCol w:w="1436"/>
        <w:gridCol w:w="1447"/>
      </w:tblGrid>
      <w:tr w:rsidR="001A7648">
        <w:trPr>
          <w:trHeight w:hRule="exact" w:val="454"/>
        </w:trPr>
        <w:tc>
          <w:tcPr>
            <w:tcW w:w="10110" w:type="dxa"/>
            <w:gridSpan w:val="10"/>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6900"/>
            </w:pPr>
            <w:r>
              <w:rPr>
                <w:rStyle w:val="9pt0pt"/>
              </w:rPr>
              <w:lastRenderedPageBreak/>
              <w:t>Лист № Всего листов</w:t>
            </w:r>
          </w:p>
        </w:tc>
      </w:tr>
      <w:tr w:rsidR="001A7648">
        <w:trPr>
          <w:trHeight w:hRule="exact" w:val="583"/>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240"/>
              <w:jc w:val="right"/>
            </w:pPr>
            <w:r>
              <w:rPr>
                <w:rStyle w:val="9pt0pt"/>
              </w:rPr>
              <w:t>4</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ind w:left="160"/>
            </w:pPr>
            <w:r>
              <w:rPr>
                <w:rStyle w:val="9pt0pt"/>
              </w:rPr>
              <w:t>Собственник объекта адресации или лицо, обладающее иным вещным правом на объект адресации</w:t>
            </w:r>
          </w:p>
        </w:tc>
      </w:tr>
      <w:tr w:rsidR="001A7648">
        <w:trPr>
          <w:trHeight w:hRule="exact" w:val="32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физическое лицо:</w:t>
            </w: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18" w:type="dxa"/>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фамилия:</w:t>
            </w: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имя (полностью):</w:t>
            </w:r>
          </w:p>
        </w:tc>
        <w:tc>
          <w:tcPr>
            <w:tcW w:w="215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ind w:left="340"/>
            </w:pPr>
            <w:r>
              <w:rPr>
                <w:rStyle w:val="9pt0pt"/>
              </w:rPr>
              <w:t>ИНН (при наличии):</w:t>
            </w:r>
          </w:p>
        </w:tc>
      </w:tr>
      <w:tr w:rsidR="001A7648">
        <w:trPr>
          <w:trHeight w:hRule="exact" w:val="259"/>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242"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15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документ,</w:t>
            </w:r>
          </w:p>
          <w:p w:rsidR="001A7648" w:rsidRDefault="0081210D">
            <w:pPr>
              <w:pStyle w:val="11"/>
              <w:framePr w:w="10112" w:h="15347" w:wrap="none" w:vAnchor="page" w:hAnchor="page" w:x="908" w:y="871"/>
              <w:shd w:val="clear" w:color="auto" w:fill="auto"/>
              <w:spacing w:before="0" w:line="256" w:lineRule="exact"/>
              <w:jc w:val="center"/>
            </w:pPr>
            <w:r>
              <w:rPr>
                <w:rStyle w:val="9pt0pt"/>
              </w:rPr>
              <w:t>удостоверяющий</w:t>
            </w:r>
          </w:p>
          <w:p w:rsidR="001A7648" w:rsidRDefault="0081210D">
            <w:pPr>
              <w:pStyle w:val="11"/>
              <w:framePr w:w="10112" w:h="15347" w:wrap="none" w:vAnchor="page" w:hAnchor="page" w:x="908" w:y="871"/>
              <w:shd w:val="clear" w:color="auto" w:fill="auto"/>
              <w:spacing w:before="0" w:line="256" w:lineRule="exact"/>
              <w:jc w:val="center"/>
            </w:pPr>
            <w:r>
              <w:rPr>
                <w:rStyle w:val="9pt0pt"/>
              </w:rPr>
              <w:t>личность:</w:t>
            </w: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вид:</w:t>
            </w:r>
          </w:p>
        </w:tc>
        <w:tc>
          <w:tcPr>
            <w:tcW w:w="215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серия:</w:t>
            </w:r>
          </w:p>
        </w:tc>
        <w:tc>
          <w:tcPr>
            <w:tcW w:w="1447" w:type="dxa"/>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340"/>
            </w:pPr>
            <w:r>
              <w:rPr>
                <w:rStyle w:val="9pt0pt"/>
              </w:rPr>
              <w:t>номер:</w:t>
            </w: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2242"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15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дата выдачи:</w:t>
            </w:r>
          </w:p>
        </w:tc>
        <w:tc>
          <w:tcPr>
            <w:tcW w:w="3599"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кем выдан:</w:t>
            </w:r>
          </w:p>
        </w:tc>
      </w:tr>
      <w:tr w:rsidR="001A7648">
        <w:trPr>
          <w:trHeight w:hRule="exact" w:val="23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194"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60"/>
            </w:pPr>
            <w:r>
              <w:rPr>
                <w:rStyle w:val="9pt0pt"/>
              </w:rPr>
              <w:t>«</w:t>
            </w:r>
          </w:p>
        </w:tc>
        <w:tc>
          <w:tcPr>
            <w:tcW w:w="2048" w:type="dxa"/>
            <w:gridSpan w:val="2"/>
            <w:tcBorders>
              <w:top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80"/>
              <w:jc w:val="right"/>
            </w:pPr>
            <w:r>
              <w:rPr>
                <w:rStyle w:val="9pt0pt"/>
              </w:rPr>
              <w:t>» г.</w:t>
            </w:r>
          </w:p>
        </w:tc>
        <w:tc>
          <w:tcPr>
            <w:tcW w:w="3599" w:type="dxa"/>
            <w:gridSpan w:val="3"/>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194" w:type="dxa"/>
            <w:vMerge/>
            <w:tcBorders>
              <w:left w:val="single" w:sz="4" w:space="0" w:color="auto"/>
            </w:tcBorders>
            <w:shd w:val="clear" w:color="auto" w:fill="FFFFFF"/>
          </w:tcPr>
          <w:p w:rsidR="001A7648" w:rsidRDefault="001A7648">
            <w:pPr>
              <w:framePr w:w="10112" w:h="15347" w:wrap="none" w:vAnchor="page" w:hAnchor="page" w:x="908" w:y="871"/>
            </w:pPr>
          </w:p>
        </w:tc>
        <w:tc>
          <w:tcPr>
            <w:tcW w:w="2048" w:type="dxa"/>
            <w:gridSpan w:val="2"/>
            <w:tcBorders>
              <w:top w:val="single" w:sz="4" w:space="0" w:color="auto"/>
            </w:tcBorders>
            <w:shd w:val="clear" w:color="auto" w:fill="FFFFFF"/>
          </w:tcPr>
          <w:p w:rsidR="001A7648" w:rsidRDefault="001A7648">
            <w:pPr>
              <w:framePr w:w="10112" w:h="15347" w:wrap="none" w:vAnchor="page" w:hAnchor="page" w:x="908" w:y="871"/>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почтовый адрес:</w:t>
            </w:r>
          </w:p>
        </w:tc>
        <w:tc>
          <w:tcPr>
            <w:tcW w:w="2958" w:type="dxa"/>
            <w:gridSpan w:val="4"/>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адрес электронной почты (при наличии):</w:t>
            </w:r>
          </w:p>
        </w:tc>
      </w:tr>
      <w:tr w:rsidR="001A7648">
        <w:trPr>
          <w:trHeight w:hRule="exact" w:val="49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958" w:type="dxa"/>
            <w:gridSpan w:val="4"/>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554"/>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ind w:left="140"/>
            </w:pPr>
            <w:r>
              <w:rPr>
                <w:rStyle w:val="9pt0pt"/>
              </w:rPr>
              <w:t>юридическое лицо, в том числе орган государственной власти, иной государственный орган, орган местного самоуправления:</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912" w:type="dxa"/>
            <w:gridSpan w:val="2"/>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6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4017"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КПП (для российского юридического лица):</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4017"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102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jc w:val="both"/>
            </w:pPr>
            <w:r>
              <w:rPr>
                <w:rStyle w:val="9pt0pt"/>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jc w:val="both"/>
            </w:pPr>
            <w:r>
              <w:rPr>
                <w:rStyle w:val="9pt0pt"/>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номер регистрации (для иностранного юридического лица):</w:t>
            </w: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vMerge/>
            <w:tcBorders>
              <w:left w:val="single" w:sz="4" w:space="0" w:color="auto"/>
              <w:right w:val="single" w:sz="4" w:space="0" w:color="auto"/>
            </w:tcBorders>
            <w:shd w:val="clear" w:color="auto" w:fill="FFFFFF"/>
          </w:tcPr>
          <w:p w:rsidR="001A7648" w:rsidRDefault="001A7648">
            <w:pPr>
              <w:framePr w:w="10112" w:h="15347" w:wrap="none" w:vAnchor="page" w:hAnchor="page" w:x="908" w:y="871"/>
            </w:pP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both"/>
            </w:pPr>
            <w:r>
              <w:rPr>
                <w:rStyle w:val="9pt0pt"/>
              </w:rPr>
              <w:t>почтовый адрес:</w:t>
            </w: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адрес электронной почты (при наличии):</w:t>
            </w:r>
          </w:p>
        </w:tc>
      </w:tr>
      <w:tr w:rsidR="001A7648">
        <w:trPr>
          <w:trHeight w:hRule="exact" w:val="49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Вещное право на объект адресации:</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собственности</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хозяйственного ведения имуществом на объект адресации</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оперативного управления имуществом на объект адресации</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пожизненно наследуемого владения земельным участком</w:t>
            </w:r>
          </w:p>
        </w:tc>
      </w:tr>
      <w:tr w:rsidR="001A7648">
        <w:trPr>
          <w:trHeight w:hRule="exact" w:val="31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lang w:val="en-US"/>
              </w:rPr>
              <w:t>j</w:t>
            </w:r>
            <w:r w:rsidRPr="0081210D">
              <w:rPr>
                <w:rStyle w:val="9pt0pt"/>
              </w:rPr>
              <w:t xml:space="preserve">| </w:t>
            </w:r>
            <w:r>
              <w:rPr>
                <w:rStyle w:val="9pt0pt"/>
              </w:rPr>
              <w:t>право постоянного (бессрочного) пользования земельным участком</w:t>
            </w:r>
          </w:p>
        </w:tc>
      </w:tr>
      <w:tr w:rsidR="001A7648">
        <w:trPr>
          <w:trHeight w:hRule="exact" w:val="842"/>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280"/>
            </w:pPr>
            <w:r>
              <w:rPr>
                <w:rStyle w:val="9pt0pt"/>
              </w:rPr>
              <w:t>5</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Лично || || В многофункциональном центре</w:t>
            </w: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310" w:lineRule="exact"/>
              <w:ind w:left="60"/>
            </w:pPr>
            <w:r>
              <w:rPr>
                <w:rStyle w:val="155pt0pt"/>
              </w:rPr>
              <w:t>1</w:t>
            </w: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310" w:lineRule="exact"/>
              <w:ind w:left="60"/>
            </w:pPr>
            <w:r>
              <w:rPr>
                <w:rStyle w:val="155pt0pt"/>
              </w:rPr>
              <w:t>1</w:t>
            </w:r>
          </w:p>
        </w:tc>
      </w:tr>
      <w:tr w:rsidR="001A7648">
        <w:trPr>
          <w:trHeight w:hRule="exact" w:val="554"/>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ind w:left="140"/>
            </w:pPr>
            <w:r>
              <w:rPr>
                <w:rStyle w:val="9pt0pt"/>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В личном кабинете федеральной информационной адресной системы</w:t>
            </w:r>
          </w:p>
        </w:tc>
      </w:tr>
      <w:tr w:rsidR="001A7648">
        <w:trPr>
          <w:trHeight w:hRule="exact" w:val="39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9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17"/>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240"/>
              <w:jc w:val="right"/>
            </w:pPr>
            <w:r>
              <w:rPr>
                <w:rStyle w:val="9pt0pt"/>
              </w:rPr>
              <w:t>б</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Расписку в получении документов прошу:</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both"/>
            </w:pPr>
            <w:r>
              <w:rPr>
                <w:rStyle w:val="9pt0pt"/>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2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20" w:lineRule="exact"/>
              <w:jc w:val="center"/>
            </w:pPr>
            <w:r>
              <w:rPr>
                <w:rStyle w:val="6pt0pt"/>
              </w:rPr>
              <w:t>(подпись заявителя)</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48" w:lineRule="exact"/>
              <w:jc w:val="both"/>
            </w:pPr>
            <w:r>
              <w:rPr>
                <w:rStyle w:val="9pt0pt"/>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46"/>
        </w:trPr>
        <w:tc>
          <w:tcPr>
            <w:tcW w:w="605" w:type="dxa"/>
            <w:vMerge/>
            <w:tcBorders>
              <w:left w:val="single" w:sz="4" w:space="0" w:color="auto"/>
              <w:bottom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bottom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Не направлять</w:t>
            </w:r>
          </w:p>
        </w:tc>
      </w:tr>
    </w:tbl>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401" w:y="660"/>
        <w:shd w:val="clear" w:color="auto" w:fill="auto"/>
        <w:spacing w:line="180" w:lineRule="exact"/>
        <w:ind w:left="40"/>
      </w:pPr>
      <w:r>
        <w:lastRenderedPageBreak/>
        <w:t>Лист №</w:t>
      </w:r>
    </w:p>
    <w:p w:rsidR="001A7648" w:rsidRDefault="0081210D">
      <w:pPr>
        <w:pStyle w:val="43"/>
        <w:framePr w:wrap="none" w:vAnchor="page" w:hAnchor="page" w:x="8798" w:y="660"/>
        <w:shd w:val="clear" w:color="auto" w:fill="auto"/>
        <w:spacing w:line="180" w:lineRule="exact"/>
        <w:ind w:left="60"/>
      </w:pPr>
      <w:r>
        <w:t>Всего листов</w:t>
      </w:r>
    </w:p>
    <w:p w:rsidR="001A7648" w:rsidRDefault="0081210D">
      <w:pPr>
        <w:pStyle w:val="131"/>
        <w:framePr w:wrap="none" w:vAnchor="page" w:hAnchor="page" w:x="1238" w:y="1063"/>
        <w:shd w:val="clear" w:color="auto" w:fill="auto"/>
        <w:spacing w:line="180" w:lineRule="exact"/>
        <w:ind w:left="100"/>
        <w:jc w:val="left"/>
      </w:pPr>
      <w:r>
        <w:t>Заявитель:</w:t>
      </w:r>
    </w:p>
    <w:p w:rsidR="001A7648" w:rsidRDefault="0081210D">
      <w:pPr>
        <w:pStyle w:val="131"/>
        <w:framePr w:w="8222" w:h="532" w:hRule="exact" w:wrap="none" w:vAnchor="page" w:hAnchor="page" w:x="1713" w:y="1298"/>
        <w:shd w:val="clear" w:color="auto" w:fill="auto"/>
        <w:tabs>
          <w:tab w:val="left" w:leader="underscore" w:pos="8276"/>
        </w:tabs>
        <w:spacing w:line="256" w:lineRule="exact"/>
        <w:ind w:left="100" w:right="140"/>
      </w:pPr>
      <w:r>
        <w:t xml:space="preserve">Собственник объекта адресации или лицо, обладающее иным вещным правом на объект </w:t>
      </w:r>
      <w:r>
        <w:rPr>
          <w:rStyle w:val="132"/>
          <w:b/>
          <w:bCs/>
        </w:rPr>
        <w:t>адресации</w:t>
      </w:r>
      <w:r>
        <w:tab/>
      </w:r>
    </w:p>
    <w:p w:rsidR="001A7648" w:rsidRDefault="0081210D">
      <w:pPr>
        <w:pStyle w:val="131"/>
        <w:framePr w:w="8820" w:h="557" w:hRule="exact" w:wrap="none" w:vAnchor="page" w:hAnchor="page" w:x="1713" w:y="1835"/>
        <w:shd w:val="clear" w:color="auto" w:fill="auto"/>
        <w:tabs>
          <w:tab w:val="left" w:leader="underscore" w:pos="8873"/>
        </w:tabs>
        <w:spacing w:line="256" w:lineRule="exact"/>
        <w:ind w:left="100" w:right="120"/>
      </w:pPr>
      <w:r>
        <w:t xml:space="preserve">Представитель собственника объекта адресации или лица, обладающего иным вещным правом </w:t>
      </w:r>
      <w:r>
        <w:rPr>
          <w:rStyle w:val="132"/>
          <w:b/>
          <w:bCs/>
        </w:rPr>
        <w:t>на объект адресации</w:t>
      </w:r>
      <w:r>
        <w:tab/>
      </w:r>
    </w:p>
    <w:tbl>
      <w:tblPr>
        <w:tblOverlap w:val="never"/>
        <w:tblW w:w="0" w:type="auto"/>
        <w:tblLayout w:type="fixed"/>
        <w:tblCellMar>
          <w:left w:w="10" w:type="dxa"/>
          <w:right w:w="10" w:type="dxa"/>
        </w:tblCellMar>
        <w:tblLook w:val="04A0"/>
      </w:tblPr>
      <w:tblGrid>
        <w:gridCol w:w="2736"/>
        <w:gridCol w:w="2243"/>
        <w:gridCol w:w="655"/>
        <w:gridCol w:w="1483"/>
        <w:gridCol w:w="1462"/>
      </w:tblGrid>
      <w:tr w:rsidR="001A7648">
        <w:trPr>
          <w:trHeight w:hRule="exact" w:val="540"/>
        </w:trPr>
        <w:tc>
          <w:tcPr>
            <w:tcW w:w="2736"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фамилия:</w:t>
            </w: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имя (полностью):</w:t>
            </w:r>
          </w:p>
        </w:tc>
        <w:tc>
          <w:tcPr>
            <w:tcW w:w="213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2" w:lineRule="exact"/>
              <w:jc w:val="center"/>
            </w:pPr>
            <w:r>
              <w:rPr>
                <w:rStyle w:val="9pt0pt"/>
              </w:rPr>
              <w:t>отчество (полностью) (при наличии):</w:t>
            </w: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9" w:lineRule="exact"/>
              <w:ind w:right="360"/>
              <w:jc w:val="right"/>
            </w:pPr>
            <w:r>
              <w:rPr>
                <w:rStyle w:val="9pt0pt"/>
              </w:rPr>
              <w:t>| ИНН (при наличии):</w:t>
            </w:r>
          </w:p>
        </w:tc>
      </w:tr>
      <w:tr w:rsidR="001A7648">
        <w:trPr>
          <w:trHeight w:hRule="exact" w:val="263"/>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138" w:type="dxa"/>
            <w:gridSpan w:val="2"/>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20"/>
            </w:pPr>
            <w:r>
              <w:rPr>
                <w:rStyle w:val="9pt0pt"/>
              </w:rPr>
              <w:t>1</w:t>
            </w:r>
          </w:p>
        </w:tc>
      </w:tr>
      <w:tr w:rsidR="001A7648">
        <w:trPr>
          <w:trHeight w:hRule="exact" w:val="234"/>
        </w:trPr>
        <w:tc>
          <w:tcPr>
            <w:tcW w:w="2736" w:type="dxa"/>
            <w:vMerge w:val="restart"/>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2" w:lineRule="exact"/>
              <w:jc w:val="center"/>
            </w:pPr>
            <w:r>
              <w:rPr>
                <w:rStyle w:val="9pt0pt"/>
              </w:rPr>
              <w:t>документ,</w:t>
            </w:r>
          </w:p>
          <w:p w:rsidR="001A7648" w:rsidRDefault="0081210D">
            <w:pPr>
              <w:pStyle w:val="11"/>
              <w:framePr w:w="8579" w:h="3359" w:wrap="none" w:vAnchor="page" w:hAnchor="page" w:x="2066" w:y="2640"/>
              <w:shd w:val="clear" w:color="auto" w:fill="auto"/>
              <w:spacing w:before="0" w:line="252" w:lineRule="exact"/>
              <w:jc w:val="center"/>
            </w:pPr>
            <w:r>
              <w:rPr>
                <w:rStyle w:val="9pt0pt"/>
              </w:rPr>
              <w:t>удостоверяющий</w:t>
            </w:r>
          </w:p>
          <w:p w:rsidR="001A7648" w:rsidRDefault="0081210D">
            <w:pPr>
              <w:pStyle w:val="11"/>
              <w:framePr w:w="8579" w:h="3359" w:wrap="none" w:vAnchor="page" w:hAnchor="page" w:x="2066" w:y="2640"/>
              <w:shd w:val="clear" w:color="auto" w:fill="auto"/>
              <w:spacing w:before="0" w:line="252" w:lineRule="exact"/>
              <w:jc w:val="center"/>
            </w:pPr>
            <w:r>
              <w:rPr>
                <w:rStyle w:val="9pt0pt"/>
              </w:rPr>
              <w:t>личность:</w:t>
            </w: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вид:</w:t>
            </w:r>
          </w:p>
        </w:tc>
        <w:tc>
          <w:tcPr>
            <w:tcW w:w="213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серия:</w:t>
            </w: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right="360"/>
              <w:jc w:val="right"/>
            </w:pPr>
            <w:r>
              <w:rPr>
                <w:rStyle w:val="9pt0pt"/>
              </w:rPr>
              <w:t>! номер:</w:t>
            </w:r>
          </w:p>
        </w:tc>
      </w:tr>
      <w:tr w:rsidR="001A7648">
        <w:trPr>
          <w:trHeight w:hRule="exact" w:val="259"/>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138" w:type="dxa"/>
            <w:gridSpan w:val="2"/>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20"/>
            </w:pPr>
            <w:r>
              <w:rPr>
                <w:rStyle w:val="9pt0pt"/>
              </w:rPr>
              <w:t>1</w:t>
            </w:r>
          </w:p>
        </w:tc>
      </w:tr>
      <w:tr w:rsidR="001A7648">
        <w:trPr>
          <w:trHeight w:hRule="exact" w:val="248"/>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дата выдачи:</w:t>
            </w:r>
          </w:p>
        </w:tc>
        <w:tc>
          <w:tcPr>
            <w:tcW w:w="3600"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кем выдан:</w:t>
            </w:r>
          </w:p>
        </w:tc>
      </w:tr>
      <w:tr w:rsidR="001A7648">
        <w:trPr>
          <w:trHeight w:hRule="exact" w:val="234"/>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 » г.</w:t>
            </w:r>
          </w:p>
        </w:tc>
        <w:tc>
          <w:tcPr>
            <w:tcW w:w="3600" w:type="dxa"/>
            <w:gridSpan w:val="3"/>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263"/>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3600" w:type="dxa"/>
            <w:gridSpan w:val="3"/>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508"/>
        </w:trPr>
        <w:tc>
          <w:tcPr>
            <w:tcW w:w="2736"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почтовый адрес:</w:t>
            </w:r>
          </w:p>
        </w:tc>
        <w:tc>
          <w:tcPr>
            <w:tcW w:w="289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телефон для связи:</w:t>
            </w:r>
          </w:p>
        </w:tc>
        <w:tc>
          <w:tcPr>
            <w:tcW w:w="2945"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6" w:lineRule="exact"/>
              <w:jc w:val="center"/>
            </w:pPr>
            <w:r>
              <w:rPr>
                <w:rStyle w:val="9pt0pt"/>
              </w:rPr>
              <w:t>адрес электронной почты (при наличии):</w:t>
            </w:r>
          </w:p>
        </w:tc>
      </w:tr>
      <w:tr w:rsidR="001A7648">
        <w:trPr>
          <w:trHeight w:hRule="exact" w:val="238"/>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898" w:type="dxa"/>
            <w:gridSpan w:val="2"/>
            <w:vMerge w:val="restart"/>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945" w:type="dxa"/>
            <w:gridSpan w:val="2"/>
            <w:vMerge w:val="restart"/>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259"/>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898" w:type="dxa"/>
            <w:gridSpan w:val="2"/>
            <w:vMerge/>
            <w:tcBorders>
              <w:left w:val="single" w:sz="4" w:space="0" w:color="auto"/>
            </w:tcBorders>
            <w:shd w:val="clear" w:color="auto" w:fill="FFFFFF"/>
          </w:tcPr>
          <w:p w:rsidR="001A7648" w:rsidRDefault="001A7648">
            <w:pPr>
              <w:framePr w:w="8579" w:h="3359" w:wrap="none" w:vAnchor="page" w:hAnchor="page" w:x="2066" w:y="2640"/>
            </w:pPr>
          </w:p>
        </w:tc>
        <w:tc>
          <w:tcPr>
            <w:tcW w:w="2945" w:type="dxa"/>
            <w:gridSpan w:val="2"/>
            <w:vMerge/>
            <w:tcBorders>
              <w:left w:val="single" w:sz="4" w:space="0" w:color="auto"/>
              <w:right w:val="single" w:sz="4" w:space="0" w:color="auto"/>
            </w:tcBorders>
            <w:shd w:val="clear" w:color="auto" w:fill="FFFFFF"/>
          </w:tcPr>
          <w:p w:rsidR="001A7648" w:rsidRDefault="001A7648">
            <w:pPr>
              <w:framePr w:w="8579" w:h="3359" w:wrap="none" w:vAnchor="page" w:hAnchor="page" w:x="2066" w:y="2640"/>
            </w:pPr>
          </w:p>
        </w:tc>
      </w:tr>
      <w:tr w:rsidR="001A7648">
        <w:trPr>
          <w:trHeight w:hRule="exact" w:val="313"/>
        </w:trPr>
        <w:tc>
          <w:tcPr>
            <w:tcW w:w="8579" w:type="dxa"/>
            <w:gridSpan w:val="5"/>
            <w:tcBorders>
              <w:top w:val="single" w:sz="4" w:space="0" w:color="auto"/>
              <w:left w:val="single" w:sz="4" w:space="0" w:color="auto"/>
              <w:bottom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160"/>
            </w:pPr>
            <w:r>
              <w:rPr>
                <w:rStyle w:val="9pt0pt"/>
              </w:rPr>
              <w:t>наименование и реквизиты документа, подтверждающего полномочия представителя:</w:t>
            </w:r>
          </w:p>
        </w:tc>
      </w:tr>
    </w:tbl>
    <w:p w:rsidR="001A7648" w:rsidRDefault="0081210D">
      <w:pPr>
        <w:pStyle w:val="26"/>
        <w:framePr w:wrap="none" w:vAnchor="page" w:hAnchor="page" w:x="2174" w:y="2435"/>
        <w:shd w:val="clear" w:color="auto" w:fill="auto"/>
        <w:spacing w:line="180" w:lineRule="exact"/>
      </w:pPr>
      <w:r>
        <w:rPr>
          <w:rStyle w:val="27"/>
          <w:b/>
          <w:bCs/>
        </w:rPr>
        <w:t>физическое лицо:</w:t>
      </w:r>
    </w:p>
    <w:p w:rsidR="001A7648" w:rsidRDefault="0081210D">
      <w:pPr>
        <w:pStyle w:val="131"/>
        <w:framePr w:w="7942" w:h="547" w:hRule="exact" w:wrap="none" w:vAnchor="page" w:hAnchor="page" w:x="2174" w:y="6460"/>
        <w:shd w:val="clear" w:color="auto" w:fill="auto"/>
        <w:tabs>
          <w:tab w:val="left" w:leader="underscore" w:pos="7998"/>
        </w:tabs>
        <w:spacing w:line="252" w:lineRule="exact"/>
        <w:ind w:left="100" w:right="140"/>
      </w:pPr>
      <w:r>
        <w:t xml:space="preserve">юридическое лицо, в том числе орган государственной власти, иной государственный </w:t>
      </w:r>
      <w:r>
        <w:rPr>
          <w:rStyle w:val="132"/>
          <w:b/>
          <w:bCs/>
        </w:rPr>
        <w:t>орган, орган местного самоуправления:</w:t>
      </w:r>
      <w:r>
        <w:tab/>
      </w:r>
    </w:p>
    <w:p w:rsidR="001A7648" w:rsidRDefault="0081210D">
      <w:pPr>
        <w:pStyle w:val="111"/>
        <w:framePr w:wrap="none" w:vAnchor="page" w:hAnchor="page" w:x="2174" w:y="7010"/>
        <w:shd w:val="clear" w:color="auto" w:fill="auto"/>
        <w:spacing w:before="0" w:after="0" w:line="180" w:lineRule="exact"/>
        <w:ind w:left="100"/>
        <w:jc w:val="left"/>
      </w:pPr>
      <w:r>
        <w:t>полное наименование:</w:t>
      </w:r>
    </w:p>
    <w:p w:rsidR="001A7648" w:rsidRDefault="0081210D">
      <w:pPr>
        <w:pStyle w:val="111"/>
        <w:framePr w:wrap="none" w:vAnchor="page" w:hAnchor="page" w:x="2166" w:y="7540"/>
        <w:shd w:val="clear" w:color="auto" w:fill="auto"/>
        <w:spacing w:before="0" w:after="0" w:line="180" w:lineRule="exact"/>
        <w:ind w:left="100"/>
        <w:jc w:val="left"/>
      </w:pPr>
      <w:r>
        <w:t>КПП (для российского юридического лица):</w:t>
      </w:r>
    </w:p>
    <w:p w:rsidR="001A7648" w:rsidRDefault="0081210D">
      <w:pPr>
        <w:pStyle w:val="111"/>
        <w:framePr w:wrap="none" w:vAnchor="page" w:hAnchor="page" w:x="6407" w:y="7532"/>
        <w:shd w:val="clear" w:color="auto" w:fill="auto"/>
        <w:spacing w:before="0" w:after="0" w:line="180" w:lineRule="exact"/>
        <w:ind w:left="100"/>
        <w:jc w:val="left"/>
      </w:pPr>
      <w:r>
        <w:t>ИНН (для российского юридического лица):</w:t>
      </w:r>
    </w:p>
    <w:p w:rsidR="001A7648" w:rsidRDefault="0081210D">
      <w:pPr>
        <w:pStyle w:val="111"/>
        <w:framePr w:w="1886" w:h="1080" w:hRule="exact" w:wrap="none" w:vAnchor="page" w:hAnchor="page" w:x="2591" w:y="7987"/>
        <w:shd w:val="clear" w:color="auto" w:fill="auto"/>
        <w:spacing w:before="0" w:after="0" w:line="256" w:lineRule="exact"/>
      </w:pPr>
      <w:r>
        <w:t xml:space="preserve">страна регистрации (инкорпорации) (для иностранного </w:t>
      </w:r>
      <w:r>
        <w:rPr>
          <w:rStyle w:val="112"/>
        </w:rPr>
        <w:t>юридического лица):</w:t>
      </w:r>
    </w:p>
    <w:p w:rsidR="001A7648" w:rsidRDefault="0081210D">
      <w:pPr>
        <w:pStyle w:val="111"/>
        <w:framePr w:wrap="none" w:vAnchor="page" w:hAnchor="page" w:x="2786" w:y="9649"/>
        <w:shd w:val="clear" w:color="auto" w:fill="auto"/>
        <w:spacing w:before="0" w:after="0" w:line="180" w:lineRule="exact"/>
        <w:ind w:left="100"/>
        <w:jc w:val="left"/>
      </w:pPr>
      <w:r>
        <w:t>почтовый адрес:</w:t>
      </w:r>
    </w:p>
    <w:p w:rsidR="001A7648" w:rsidRDefault="0081210D">
      <w:pPr>
        <w:pStyle w:val="111"/>
        <w:framePr w:w="1879" w:h="818" w:hRule="exact" w:wrap="none" w:vAnchor="page" w:hAnchor="page" w:x="5450" w:y="8090"/>
        <w:shd w:val="clear" w:color="auto" w:fill="auto"/>
        <w:spacing w:before="0" w:after="0" w:line="252" w:lineRule="exact"/>
        <w:ind w:left="100" w:right="180"/>
        <w:jc w:val="right"/>
      </w:pPr>
      <w:r>
        <w:t>дата регистрации (для иностранного юридического лица):</w:t>
      </w:r>
    </w:p>
    <w:p w:rsidR="001A7648" w:rsidRDefault="0081210D">
      <w:pPr>
        <w:pStyle w:val="11"/>
        <w:framePr w:wrap="none" w:vAnchor="page" w:hAnchor="page" w:x="5090" w:y="8981"/>
        <w:shd w:val="clear" w:color="auto" w:fill="auto"/>
        <w:spacing w:before="0" w:line="260" w:lineRule="exact"/>
        <w:ind w:left="100"/>
      </w:pPr>
      <w:r>
        <w:t>« »</w:t>
      </w:r>
    </w:p>
    <w:p w:rsidR="001A7648" w:rsidRDefault="0081210D">
      <w:pPr>
        <w:pStyle w:val="111"/>
        <w:framePr w:wrap="none" w:vAnchor="page" w:hAnchor="page" w:x="5529" w:y="9638"/>
        <w:shd w:val="clear" w:color="auto" w:fill="auto"/>
        <w:spacing w:before="0" w:after="0" w:line="180" w:lineRule="exact"/>
        <w:ind w:left="100"/>
        <w:jc w:val="left"/>
      </w:pPr>
      <w:r>
        <w:t>телефон для связи:</w:t>
      </w:r>
    </w:p>
    <w:p w:rsidR="001A7648" w:rsidRDefault="0081210D">
      <w:pPr>
        <w:pStyle w:val="111"/>
        <w:framePr w:w="1829" w:h="827" w:hRule="exact" w:wrap="none" w:vAnchor="page" w:hAnchor="page" w:x="8258" w:y="8085"/>
        <w:shd w:val="clear" w:color="auto" w:fill="auto"/>
        <w:spacing w:before="0" w:after="0" w:line="256" w:lineRule="exact"/>
        <w:ind w:left="160" w:right="160"/>
        <w:jc w:val="both"/>
      </w:pPr>
      <w:r>
        <w:t>номер регистрации (для иностранного юридического лица):</w:t>
      </w:r>
    </w:p>
    <w:p w:rsidR="001A7648" w:rsidRDefault="0081210D">
      <w:pPr>
        <w:pStyle w:val="111"/>
        <w:framePr w:w="2268" w:h="540" w:hRule="exact" w:wrap="none" w:vAnchor="page" w:hAnchor="page" w:x="8056" w:y="9479"/>
        <w:shd w:val="clear" w:color="auto" w:fill="auto"/>
        <w:spacing w:before="0" w:after="0" w:line="252" w:lineRule="exact"/>
      </w:pPr>
      <w:r>
        <w:t>адрес электронной почты (при наличии):</w:t>
      </w:r>
    </w:p>
    <w:p w:rsidR="001A7648" w:rsidRDefault="0081210D">
      <w:pPr>
        <w:pStyle w:val="111"/>
        <w:framePr w:wrap="none" w:vAnchor="page" w:hAnchor="page" w:x="2174" w:y="10531"/>
        <w:shd w:val="clear" w:color="auto" w:fill="auto"/>
        <w:spacing w:before="0" w:after="0" w:line="180" w:lineRule="exact"/>
        <w:ind w:left="100"/>
        <w:jc w:val="left"/>
      </w:pPr>
      <w:r>
        <w:rPr>
          <w:rStyle w:val="112"/>
        </w:rPr>
        <w:t>наименование и реквизиты документа, подтверждающего полномочия представителя:</w:t>
      </w:r>
    </w:p>
    <w:p w:rsidR="001A7648" w:rsidRDefault="0081210D">
      <w:pPr>
        <w:pStyle w:val="131"/>
        <w:framePr w:wrap="none" w:vAnchor="page" w:hAnchor="page" w:x="1209" w:y="11337"/>
        <w:shd w:val="clear" w:color="auto" w:fill="auto"/>
        <w:spacing w:line="180" w:lineRule="exact"/>
        <w:ind w:left="100"/>
        <w:jc w:val="left"/>
      </w:pPr>
      <w:r>
        <w:rPr>
          <w:rStyle w:val="132"/>
          <w:b/>
          <w:bCs/>
        </w:rPr>
        <w:t>Документы, прилагаемые к заявлению:</w:t>
      </w:r>
    </w:p>
    <w:p w:rsidR="001A7648" w:rsidRDefault="0081210D">
      <w:pPr>
        <w:pStyle w:val="111"/>
        <w:framePr w:wrap="none" w:vAnchor="page" w:hAnchor="page" w:x="1223" w:y="12306"/>
        <w:shd w:val="clear" w:color="auto" w:fill="auto"/>
        <w:spacing w:before="0" w:after="0" w:line="180" w:lineRule="exact"/>
        <w:ind w:left="100"/>
        <w:jc w:val="left"/>
      </w:pPr>
      <w:r>
        <w:t>Оригинал в количестве</w:t>
      </w:r>
    </w:p>
    <w:p w:rsidR="001A7648" w:rsidRDefault="0081210D">
      <w:pPr>
        <w:pStyle w:val="111"/>
        <w:framePr w:wrap="none" w:vAnchor="page" w:hAnchor="page" w:x="3930" w:y="12288"/>
        <w:shd w:val="clear" w:color="auto" w:fill="auto"/>
        <w:tabs>
          <w:tab w:val="left" w:leader="underscore" w:pos="1288"/>
        </w:tabs>
        <w:spacing w:before="0" w:after="0" w:line="180" w:lineRule="exact"/>
        <w:ind w:left="100"/>
        <w:jc w:val="left"/>
      </w:pPr>
      <w:r>
        <w:t xml:space="preserve">экз., на </w:t>
      </w:r>
      <w:r>
        <w:tab/>
        <w:t>л.</w:t>
      </w:r>
    </w:p>
    <w:p w:rsidR="001A7648" w:rsidRDefault="0081210D">
      <w:pPr>
        <w:pStyle w:val="111"/>
        <w:framePr w:wrap="none" w:vAnchor="page" w:hAnchor="page" w:x="6465" w:y="12295"/>
        <w:shd w:val="clear" w:color="auto" w:fill="auto"/>
        <w:tabs>
          <w:tab w:val="left" w:leader="underscore" w:pos="2310"/>
        </w:tabs>
        <w:spacing w:before="0" w:after="0" w:line="180" w:lineRule="exact"/>
        <w:ind w:left="100"/>
        <w:jc w:val="left"/>
      </w:pPr>
      <w:r>
        <w:t xml:space="preserve">Копия в количестве </w:t>
      </w:r>
      <w:r>
        <w:tab/>
        <w:t xml:space="preserve"> экз., на л.</w:t>
      </w:r>
    </w:p>
    <w:p w:rsidR="001A7648" w:rsidRDefault="0081210D">
      <w:pPr>
        <w:pStyle w:val="111"/>
        <w:framePr w:wrap="none" w:vAnchor="page" w:hAnchor="page" w:x="1216" w:y="13296"/>
        <w:shd w:val="clear" w:color="auto" w:fill="auto"/>
        <w:spacing w:before="0" w:after="0" w:line="180" w:lineRule="exact"/>
        <w:ind w:left="100"/>
        <w:jc w:val="left"/>
      </w:pPr>
      <w:r>
        <w:t>Оригинал в количестве</w:t>
      </w:r>
    </w:p>
    <w:p w:rsidR="001A7648" w:rsidRDefault="0081210D">
      <w:pPr>
        <w:pStyle w:val="111"/>
        <w:framePr w:wrap="none" w:vAnchor="page" w:hAnchor="page" w:x="3923" w:y="13281"/>
        <w:shd w:val="clear" w:color="auto" w:fill="auto"/>
        <w:tabs>
          <w:tab w:val="left" w:leader="underscore" w:pos="1288"/>
        </w:tabs>
        <w:spacing w:before="0" w:after="0" w:line="180" w:lineRule="exact"/>
        <w:ind w:left="100"/>
        <w:jc w:val="left"/>
      </w:pPr>
      <w:r>
        <w:t xml:space="preserve">экз., на </w:t>
      </w:r>
      <w:r>
        <w:tab/>
        <w:t>л.</w:t>
      </w:r>
    </w:p>
    <w:p w:rsidR="001A7648" w:rsidRDefault="0081210D">
      <w:pPr>
        <w:pStyle w:val="111"/>
        <w:framePr w:wrap="none" w:vAnchor="page" w:hAnchor="page" w:x="6458" w:y="13288"/>
        <w:shd w:val="clear" w:color="auto" w:fill="auto"/>
        <w:tabs>
          <w:tab w:val="left" w:leader="underscore" w:pos="2310"/>
        </w:tabs>
        <w:spacing w:before="0" w:after="0" w:line="180" w:lineRule="exact"/>
        <w:ind w:left="100"/>
        <w:jc w:val="left"/>
      </w:pPr>
      <w:r>
        <w:t xml:space="preserve">Копия в количестве </w:t>
      </w:r>
      <w:r>
        <w:tab/>
        <w:t xml:space="preserve"> экз., на</w:t>
      </w:r>
    </w:p>
    <w:p w:rsidR="001A7648" w:rsidRDefault="0081210D">
      <w:pPr>
        <w:pStyle w:val="111"/>
        <w:framePr w:wrap="none" w:vAnchor="page" w:hAnchor="page" w:x="1216" w:y="14289"/>
        <w:shd w:val="clear" w:color="auto" w:fill="auto"/>
        <w:tabs>
          <w:tab w:val="left" w:leader="underscore" w:pos="2685"/>
          <w:tab w:val="left" w:leader="underscore" w:pos="3995"/>
        </w:tabs>
        <w:spacing w:before="0" w:after="0" w:line="180" w:lineRule="exact"/>
        <w:ind w:left="100"/>
        <w:jc w:val="left"/>
      </w:pPr>
      <w:r>
        <w:t xml:space="preserve">Оригинал в количестве </w:t>
      </w:r>
      <w:r>
        <w:tab/>
        <w:t xml:space="preserve"> экз., на </w:t>
      </w:r>
      <w:r>
        <w:tab/>
        <w:t>л.</w:t>
      </w:r>
    </w:p>
    <w:p w:rsidR="001A7648" w:rsidRDefault="0081210D">
      <w:pPr>
        <w:pStyle w:val="111"/>
        <w:framePr w:wrap="none" w:vAnchor="page" w:hAnchor="page" w:x="6465" w:y="14282"/>
        <w:shd w:val="clear" w:color="auto" w:fill="auto"/>
        <w:spacing w:before="0" w:after="0" w:line="180" w:lineRule="exact"/>
        <w:ind w:left="100"/>
        <w:jc w:val="left"/>
      </w:pPr>
      <w:r>
        <w:t>Копия в количестве</w:t>
      </w:r>
    </w:p>
    <w:p w:rsidR="001A7648" w:rsidRDefault="0081210D">
      <w:pPr>
        <w:pStyle w:val="111"/>
        <w:framePr w:wrap="none" w:vAnchor="page" w:hAnchor="page" w:x="8798" w:y="14265"/>
        <w:shd w:val="clear" w:color="auto" w:fill="auto"/>
        <w:spacing w:before="0" w:after="0" w:line="180" w:lineRule="exact"/>
        <w:ind w:left="100"/>
        <w:jc w:val="left"/>
      </w:pPr>
      <w:r>
        <w:t>экз., на л.</w:t>
      </w:r>
    </w:p>
    <w:p w:rsidR="001A7648" w:rsidRDefault="0081210D">
      <w:pPr>
        <w:pStyle w:val="131"/>
        <w:framePr w:wrap="none" w:vAnchor="page" w:hAnchor="page" w:x="1209" w:y="14613"/>
        <w:shd w:val="clear" w:color="auto" w:fill="auto"/>
        <w:spacing w:line="180" w:lineRule="exact"/>
        <w:ind w:left="100"/>
        <w:jc w:val="left"/>
      </w:pPr>
      <w:r>
        <w:rPr>
          <w:rStyle w:val="132"/>
          <w:b/>
          <w:bCs/>
        </w:rPr>
        <w:t>Примечание:</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98"/>
        <w:gridCol w:w="6106"/>
        <w:gridCol w:w="3395"/>
      </w:tblGrid>
      <w:tr w:rsidR="001A7648">
        <w:trPr>
          <w:trHeight w:hRule="exact" w:val="400"/>
        </w:trPr>
        <w:tc>
          <w:tcPr>
            <w:tcW w:w="6704" w:type="dxa"/>
            <w:gridSpan w:val="2"/>
            <w:tcBorders>
              <w:top w:val="single" w:sz="4" w:space="0" w:color="auto"/>
              <w:left w:val="single" w:sz="4" w:space="0" w:color="auto"/>
            </w:tcBorders>
            <w:shd w:val="clear" w:color="auto" w:fill="FFFFFF"/>
          </w:tcPr>
          <w:p w:rsidR="001A7648" w:rsidRDefault="001A7648">
            <w:pPr>
              <w:framePr w:w="10098" w:h="7211" w:wrap="none" w:vAnchor="page" w:hAnchor="page" w:x="905" w:y="2896"/>
              <w:rPr>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Лист № Всего листов</w:t>
            </w:r>
          </w:p>
        </w:tc>
      </w:tr>
      <w:tr w:rsidR="001A7648">
        <w:trPr>
          <w:trHeight w:hRule="exact" w:val="2941"/>
        </w:trPr>
        <w:tc>
          <w:tcPr>
            <w:tcW w:w="598"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10</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252" w:lineRule="exact"/>
              <w:jc w:val="both"/>
            </w:pPr>
            <w:r>
              <w:rPr>
                <w:rStyle w:val="9pt0pt"/>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A7648">
        <w:trPr>
          <w:trHeight w:hRule="exact" w:val="1192"/>
        </w:trPr>
        <w:tc>
          <w:tcPr>
            <w:tcW w:w="598"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11</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252" w:lineRule="exact"/>
              <w:jc w:val="both"/>
            </w:pPr>
            <w:r>
              <w:rPr>
                <w:rStyle w:val="9pt0pt"/>
              </w:rPr>
              <w:t>Настоящим также подтверждаю, что:</w:t>
            </w:r>
          </w:p>
          <w:p w:rsidR="001A7648" w:rsidRDefault="0081210D">
            <w:pPr>
              <w:pStyle w:val="11"/>
              <w:framePr w:w="10098" w:h="7211" w:wrap="none" w:vAnchor="page" w:hAnchor="page" w:x="905" w:y="2896"/>
              <w:shd w:val="clear" w:color="auto" w:fill="auto"/>
              <w:spacing w:before="0" w:line="252" w:lineRule="exact"/>
              <w:ind w:left="140"/>
            </w:pPr>
            <w:r>
              <w:rPr>
                <w:rStyle w:val="9pt0pt"/>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A7648">
        <w:trPr>
          <w:trHeight w:hRule="exact" w:val="349"/>
        </w:trPr>
        <w:tc>
          <w:tcPr>
            <w:tcW w:w="598" w:type="dxa"/>
            <w:vMerge w:val="restart"/>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12</w:t>
            </w:r>
          </w:p>
        </w:tc>
        <w:tc>
          <w:tcPr>
            <w:tcW w:w="6106"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Подпись</w:t>
            </w: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Дата</w:t>
            </w:r>
          </w:p>
        </w:tc>
      </w:tr>
      <w:tr w:rsidR="001A7648">
        <w:trPr>
          <w:trHeight w:hRule="exact" w:val="302"/>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6106" w:type="dxa"/>
            <w:tcBorders>
              <w:top w:val="single" w:sz="4" w:space="0" w:color="auto"/>
              <w:left w:val="single" w:sz="4" w:space="0" w:color="auto"/>
            </w:tcBorders>
            <w:shd w:val="clear" w:color="auto" w:fill="FFFFFF"/>
          </w:tcPr>
          <w:p w:rsidR="001A7648" w:rsidRDefault="001A7648">
            <w:pPr>
              <w:framePr w:w="10098" w:h="7211" w:wrap="none" w:vAnchor="page" w:hAnchor="page" w:x="905" w:y="2896"/>
              <w:rPr>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700"/>
            </w:pPr>
            <w:r>
              <w:rPr>
                <w:rStyle w:val="9pt0pt"/>
              </w:rPr>
              <w:t>г.</w:t>
            </w:r>
          </w:p>
        </w:tc>
      </w:tr>
      <w:tr w:rsidR="001A7648">
        <w:trPr>
          <w:trHeight w:hRule="exact" w:val="306"/>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6106"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20" w:lineRule="exact"/>
              <w:ind w:left="1120"/>
            </w:pPr>
            <w:r>
              <w:rPr>
                <w:rStyle w:val="6pt0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378"/>
        </w:trPr>
        <w:tc>
          <w:tcPr>
            <w:tcW w:w="598" w:type="dxa"/>
            <w:vMerge w:val="restart"/>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13</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20"/>
            </w:pPr>
            <w:r>
              <w:rPr>
                <w:rStyle w:val="9pt0pt"/>
              </w:rPr>
              <w:t>Отметка специалиста, принявшего заявление и приложенные к нему документы:</w:t>
            </w:r>
          </w:p>
        </w:tc>
      </w:tr>
      <w:tr w:rsidR="001A7648">
        <w:trPr>
          <w:trHeight w:hRule="exact" w:val="263"/>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59"/>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59"/>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63"/>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99"/>
        </w:trPr>
        <w:tc>
          <w:tcPr>
            <w:tcW w:w="598" w:type="dxa"/>
            <w:vMerge/>
            <w:tcBorders>
              <w:left w:val="single" w:sz="4" w:space="0" w:color="auto"/>
              <w:bottom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bl>
    <w:p w:rsidR="001A7648" w:rsidRDefault="0081210D">
      <w:pPr>
        <w:pStyle w:val="a8"/>
        <w:framePr w:w="9943" w:h="1666" w:hRule="exact" w:wrap="none" w:vAnchor="page" w:hAnchor="page" w:x="966" w:y="10340"/>
        <w:shd w:val="clear" w:color="auto" w:fill="auto"/>
        <w:spacing w:line="230" w:lineRule="exact"/>
        <w:ind w:firstLine="460"/>
        <w:jc w:val="both"/>
      </w:pPr>
      <w:r>
        <w:t>Примечание.</w:t>
      </w:r>
    </w:p>
    <w:p w:rsidR="001A7648" w:rsidRDefault="0081210D">
      <w:pPr>
        <w:pStyle w:val="a8"/>
        <w:framePr w:w="9943" w:h="1666" w:hRule="exact" w:wrap="none" w:vAnchor="page" w:hAnchor="page" w:x="966" w:y="10340"/>
        <w:shd w:val="clear" w:color="auto" w:fill="auto"/>
        <w:spacing w:line="230" w:lineRule="exact"/>
        <w:ind w:firstLine="46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A7648" w:rsidRDefault="0081210D">
      <w:pPr>
        <w:pStyle w:val="a8"/>
        <w:framePr w:w="9943" w:h="1666" w:hRule="exact" w:wrap="none" w:vAnchor="page" w:hAnchor="page" w:x="966" w:y="10340"/>
        <w:shd w:val="clear" w:color="auto" w:fill="auto"/>
        <w:spacing w:line="230" w:lineRule="exact"/>
        <w:ind w:firstLine="46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A7648" w:rsidRDefault="0081210D">
      <w:pPr>
        <w:pStyle w:val="11"/>
        <w:framePr w:w="10105" w:h="2104" w:hRule="exact" w:wrap="none" w:vAnchor="page" w:hAnchor="page" w:x="901" w:y="12192"/>
        <w:shd w:val="clear" w:color="auto" w:fill="auto"/>
        <w:spacing w:before="0" w:after="134" w:line="260" w:lineRule="exact"/>
        <w:ind w:left="1540"/>
      </w:pPr>
      <w:r>
        <w:t>( V ).</w:t>
      </w:r>
    </w:p>
    <w:p w:rsidR="001A7648" w:rsidRDefault="0081210D">
      <w:pPr>
        <w:pStyle w:val="50"/>
        <w:framePr w:w="10105" w:h="2104" w:hRule="exact" w:wrap="none" w:vAnchor="page" w:hAnchor="page" w:x="901" w:y="12192"/>
        <w:shd w:val="clear" w:color="auto" w:fill="auto"/>
        <w:spacing w:before="0" w:after="0" w:line="230" w:lineRule="exact"/>
        <w:ind w:left="60" w:right="80" w:firstLine="460"/>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a6"/>
        <w:framePr w:w="9515" w:h="317" w:hRule="exact" w:wrap="none" w:vAnchor="page" w:hAnchor="page" w:x="1442" w:y="1022"/>
        <w:shd w:val="clear" w:color="auto" w:fill="auto"/>
        <w:ind w:right="40"/>
      </w:pPr>
      <w:r>
        <w:lastRenderedPageBreak/>
        <w:t xml:space="preserve">Приложение Ла 3 </w:t>
      </w:r>
      <w:r w:rsidR="006F57F1">
        <w:t>к административному</w:t>
      </w:r>
      <w:r>
        <w:t xml:space="preserve"> регламенту предоставления муниципальной услуги</w:t>
      </w:r>
    </w:p>
    <w:p w:rsidR="001A7648" w:rsidRDefault="0081210D">
      <w:pPr>
        <w:pStyle w:val="a6"/>
        <w:framePr w:w="9515" w:h="317" w:hRule="exact" w:wrap="none" w:vAnchor="page" w:hAnchor="page" w:x="1442" w:y="1022"/>
        <w:shd w:val="clear" w:color="auto" w:fill="auto"/>
        <w:ind w:right="40"/>
      </w:pPr>
      <w:r>
        <w:t>«Присвоение адреса объекту адресации, изменение и аннулирование такого адреса»</w:t>
      </w:r>
    </w:p>
    <w:p w:rsidR="001A7648" w:rsidRDefault="0081210D">
      <w:pPr>
        <w:pStyle w:val="101"/>
        <w:framePr w:w="9932" w:h="1102" w:hRule="exact" w:wrap="none" w:vAnchor="page" w:hAnchor="page" w:x="981" w:y="1836"/>
        <w:shd w:val="clear" w:color="auto" w:fill="auto"/>
        <w:spacing w:after="323" w:line="170" w:lineRule="exact"/>
      </w:pPr>
      <w:r>
        <w:t>(рекомендуемый образец)</w:t>
      </w:r>
    </w:p>
    <w:p w:rsidR="001A7648" w:rsidRDefault="0081210D">
      <w:pPr>
        <w:pStyle w:val="121"/>
        <w:framePr w:w="9932" w:h="1102" w:hRule="exact" w:wrap="none" w:vAnchor="page" w:hAnchor="page" w:x="981" w:y="1836"/>
        <w:shd w:val="clear" w:color="auto" w:fill="auto"/>
        <w:spacing w:before="0" w:after="9" w:line="220" w:lineRule="exact"/>
      </w:pPr>
      <w:r>
        <w:t>ФОРМА</w:t>
      </w:r>
    </w:p>
    <w:p w:rsidR="001A7648" w:rsidRDefault="0081210D">
      <w:pPr>
        <w:pStyle w:val="121"/>
        <w:framePr w:w="9932" w:h="1102" w:hRule="exact" w:wrap="none" w:vAnchor="page" w:hAnchor="page" w:x="981" w:y="1836"/>
        <w:shd w:val="clear" w:color="auto" w:fill="auto"/>
        <w:spacing w:before="0" w:line="220" w:lineRule="exact"/>
      </w:pPr>
      <w:r>
        <w:t>решения об отказе в приеме документов, необходимых для предоставления услуги</w:t>
      </w:r>
    </w:p>
    <w:p w:rsidR="001A7648" w:rsidRDefault="0081210D">
      <w:pPr>
        <w:pStyle w:val="111"/>
        <w:framePr w:w="9932" w:h="1166" w:hRule="exact" w:wrap="none" w:vAnchor="page" w:hAnchor="page" w:x="981" w:y="3809"/>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111"/>
        <w:framePr w:w="9932" w:h="252" w:hRule="exact" w:wrap="none" w:vAnchor="page" w:hAnchor="page" w:x="981" w:y="5814"/>
        <w:shd w:val="clear" w:color="auto" w:fill="auto"/>
        <w:spacing w:before="0" w:after="0" w:line="180" w:lineRule="exact"/>
      </w:pPr>
      <w:r>
        <w:t>(Ф.И.О., адрес заявителя (представителя) заявителя)</w:t>
      </w:r>
    </w:p>
    <w:p w:rsidR="001A7648" w:rsidRDefault="0081210D">
      <w:pPr>
        <w:pStyle w:val="111"/>
        <w:framePr w:w="9932" w:h="1788" w:hRule="exact" w:wrap="none" w:vAnchor="page" w:hAnchor="page" w:x="981" w:y="6298"/>
        <w:shd w:val="clear" w:color="auto" w:fill="auto"/>
        <w:spacing w:before="0" w:after="363" w:line="223" w:lineRule="exact"/>
      </w:pPr>
      <w:r>
        <w:t>(регистрационный номер заявления о присвоении объекту адресации адреса или аннулировании его адреса)</w:t>
      </w:r>
    </w:p>
    <w:p w:rsidR="001A7648" w:rsidRDefault="0081210D">
      <w:pPr>
        <w:pStyle w:val="121"/>
        <w:framePr w:w="9932" w:h="1788" w:hRule="exact" w:wrap="none" w:vAnchor="page" w:hAnchor="page" w:x="981" w:y="6298"/>
        <w:shd w:val="clear" w:color="auto" w:fill="auto"/>
        <w:spacing w:before="0" w:line="295" w:lineRule="exact"/>
      </w:pPr>
      <w:r>
        <w:t>Решение об отказе в приеме документов, необходимых для предоставления услуги</w:t>
      </w:r>
    </w:p>
    <w:p w:rsidR="001A7648" w:rsidRDefault="0081210D">
      <w:pPr>
        <w:pStyle w:val="60"/>
        <w:framePr w:w="9932" w:h="1788" w:hRule="exact" w:wrap="none" w:vAnchor="page" w:hAnchor="page" w:x="981" w:y="6298"/>
        <w:shd w:val="clear" w:color="auto" w:fill="auto"/>
        <w:tabs>
          <w:tab w:val="left" w:pos="5611"/>
        </w:tabs>
        <w:spacing w:after="0" w:line="220" w:lineRule="exact"/>
        <w:ind w:left="2900"/>
        <w:jc w:val="left"/>
      </w:pPr>
      <w:r>
        <w:t>от</w:t>
      </w:r>
      <w:r>
        <w:tab/>
        <w:t>№</w:t>
      </w:r>
    </w:p>
    <w:p w:rsidR="001A7648" w:rsidRDefault="0081210D">
      <w:pPr>
        <w:pStyle w:val="60"/>
        <w:framePr w:w="9932" w:h="1122" w:hRule="exact" w:wrap="none" w:vAnchor="page" w:hAnchor="page" w:x="981" w:y="8574"/>
        <w:shd w:val="clear" w:color="auto" w:fill="auto"/>
        <w:spacing w:after="0" w:line="266" w:lineRule="exact"/>
        <w:ind w:left="6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A7648" w:rsidRDefault="0081210D">
      <w:pPr>
        <w:pStyle w:val="60"/>
        <w:framePr w:wrap="none" w:vAnchor="page" w:hAnchor="page" w:x="981" w:y="11286"/>
        <w:shd w:val="clear" w:color="auto" w:fill="auto"/>
        <w:spacing w:after="0" w:line="220" w:lineRule="exact"/>
        <w:ind w:left="60"/>
        <w:jc w:val="both"/>
      </w:pPr>
      <w:r>
        <w:t>Дополнительно информируем:</w:t>
      </w:r>
    </w:p>
    <w:p w:rsidR="001A7648" w:rsidRDefault="0081210D">
      <w:pPr>
        <w:pStyle w:val="111"/>
        <w:framePr w:w="9932" w:h="1940" w:hRule="exact" w:wrap="none" w:vAnchor="page" w:hAnchor="page" w:x="981" w:y="11833"/>
        <w:shd w:val="clear" w:color="auto" w:fill="auto"/>
        <w:spacing w:before="0" w:after="457" w:line="180" w:lineRule="exact"/>
      </w:pPr>
      <w:r>
        <w:t>указывается дополнительная информация (при необходимости)</w:t>
      </w:r>
    </w:p>
    <w:p w:rsidR="001A7648" w:rsidRDefault="0081210D">
      <w:pPr>
        <w:pStyle w:val="60"/>
        <w:framePr w:w="9932" w:h="1940" w:hRule="exact" w:wrap="none" w:vAnchor="page" w:hAnchor="page" w:x="981" w:y="11833"/>
        <w:shd w:val="clear" w:color="auto" w:fill="auto"/>
        <w:spacing w:after="57" w:line="266" w:lineRule="exact"/>
        <w:ind w:left="60" w:firstLine="5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1A7648" w:rsidRDefault="0081210D">
      <w:pPr>
        <w:pStyle w:val="60"/>
        <w:framePr w:w="9932" w:h="1940" w:hRule="exact" w:wrap="none" w:vAnchor="page" w:hAnchor="page" w:x="981" w:y="11833"/>
        <w:shd w:val="clear" w:color="auto" w:fill="auto"/>
        <w:spacing w:after="0" w:line="270" w:lineRule="exact"/>
        <w:ind w:left="60" w:firstLine="5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1A7648" w:rsidRDefault="0081210D">
      <w:pPr>
        <w:pStyle w:val="111"/>
        <w:framePr w:wrap="none" w:vAnchor="page" w:hAnchor="page" w:x="3047" w:y="14810"/>
        <w:shd w:val="clear" w:color="auto" w:fill="auto"/>
        <w:spacing w:before="0" w:after="0" w:line="180" w:lineRule="exact"/>
        <w:ind w:left="100"/>
        <w:jc w:val="left"/>
      </w:pPr>
      <w:r>
        <w:t>(должность, Ф.И.О.)</w:t>
      </w:r>
    </w:p>
    <w:p w:rsidR="001A7648" w:rsidRDefault="0081210D">
      <w:pPr>
        <w:pStyle w:val="111"/>
        <w:framePr w:w="9932" w:h="627" w:hRule="exact" w:wrap="none" w:vAnchor="page" w:hAnchor="page" w:x="981" w:y="14803"/>
        <w:shd w:val="clear" w:color="auto" w:fill="auto"/>
        <w:spacing w:before="0" w:after="141" w:line="180" w:lineRule="exact"/>
        <w:ind w:left="8388"/>
      </w:pPr>
      <w:r>
        <w:t>(подпись)</w:t>
      </w:r>
    </w:p>
    <w:p w:rsidR="001A7648" w:rsidRDefault="0081210D">
      <w:pPr>
        <w:pStyle w:val="60"/>
        <w:framePr w:w="9932" w:h="627" w:hRule="exact" w:wrap="none" w:vAnchor="page" w:hAnchor="page" w:x="981" w:y="14803"/>
        <w:shd w:val="clear" w:color="auto" w:fill="auto"/>
        <w:spacing w:after="0" w:line="220" w:lineRule="exact"/>
        <w:jc w:val="right"/>
      </w:pPr>
      <w:r>
        <w:t>М.П.</w:t>
      </w:r>
    </w:p>
    <w:p w:rsidR="001A7648" w:rsidRDefault="001A7648">
      <w:pPr>
        <w:rPr>
          <w:sz w:val="2"/>
          <w:szCs w:val="2"/>
        </w:rPr>
      </w:pPr>
    </w:p>
    <w:sectPr w:rsidR="001A7648" w:rsidSect="001A764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09" w:rsidRDefault="003E7909" w:rsidP="001A7648">
      <w:r>
        <w:separator/>
      </w:r>
    </w:p>
  </w:endnote>
  <w:endnote w:type="continuationSeparator" w:id="0">
    <w:p w:rsidR="003E7909" w:rsidRDefault="003E7909" w:rsidP="001A7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09" w:rsidRDefault="003E7909"/>
  </w:footnote>
  <w:footnote w:type="continuationSeparator" w:id="0">
    <w:p w:rsidR="003E7909" w:rsidRDefault="003E7909"/>
  </w:footnote>
  <w:footnote w:id="1">
    <w:p w:rsidR="000C40EE" w:rsidRPr="00FA0EB0" w:rsidRDefault="000C40EE" w:rsidP="006F57F1">
      <w:pPr>
        <w:pStyle w:val="ab"/>
        <w:rPr>
          <w:rFonts w:ascii="Times New Roman" w:hAnsi="Times New Roman" w:cs="Times New Roman"/>
        </w:rPr>
      </w:pPr>
      <w:r w:rsidRPr="00FA0EB0">
        <w:rPr>
          <w:rStyle w:val="ad"/>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8A"/>
    <w:multiLevelType w:val="multilevel"/>
    <w:tmpl w:val="43465B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23A6"/>
    <w:multiLevelType w:val="multilevel"/>
    <w:tmpl w:val="973C3C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43141"/>
    <w:multiLevelType w:val="multilevel"/>
    <w:tmpl w:val="A2B2190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D27D2"/>
    <w:multiLevelType w:val="multilevel"/>
    <w:tmpl w:val="33A225A6"/>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5AA2"/>
    <w:multiLevelType w:val="multilevel"/>
    <w:tmpl w:val="933C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AB3FDA"/>
    <w:multiLevelType w:val="multilevel"/>
    <w:tmpl w:val="871A561A"/>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B1E69"/>
    <w:multiLevelType w:val="multilevel"/>
    <w:tmpl w:val="B5E0FE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D0A39"/>
    <w:multiLevelType w:val="multilevel"/>
    <w:tmpl w:val="C17C60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72AD3"/>
    <w:multiLevelType w:val="multilevel"/>
    <w:tmpl w:val="1DAED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A724A"/>
    <w:multiLevelType w:val="multilevel"/>
    <w:tmpl w:val="890E86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5C1072"/>
    <w:multiLevelType w:val="multilevel"/>
    <w:tmpl w:val="421C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8B7A1B"/>
    <w:multiLevelType w:val="hybridMultilevel"/>
    <w:tmpl w:val="517C5138"/>
    <w:lvl w:ilvl="0" w:tplc="634836BC">
      <w:start w:val="1"/>
      <w:numFmt w:val="decimal"/>
      <w:lvlText w:val="%1."/>
      <w:lvlJc w:val="left"/>
      <w:pPr>
        <w:ind w:left="1969" w:hanging="12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7F5AE0"/>
    <w:multiLevelType w:val="multilevel"/>
    <w:tmpl w:val="F38868D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760D7E"/>
    <w:multiLevelType w:val="multilevel"/>
    <w:tmpl w:val="B3DEC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F815F3"/>
    <w:multiLevelType w:val="multilevel"/>
    <w:tmpl w:val="64B4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5"/>
  </w:num>
  <w:num w:numId="4">
    <w:abstractNumId w:val="7"/>
  </w:num>
  <w:num w:numId="5">
    <w:abstractNumId w:val="13"/>
  </w:num>
  <w:num w:numId="6">
    <w:abstractNumId w:val="3"/>
  </w:num>
  <w:num w:numId="7">
    <w:abstractNumId w:val="11"/>
  </w:num>
  <w:num w:numId="8">
    <w:abstractNumId w:val="9"/>
  </w:num>
  <w:num w:numId="9">
    <w:abstractNumId w:val="14"/>
  </w:num>
  <w:num w:numId="10">
    <w:abstractNumId w:val="2"/>
  </w:num>
  <w:num w:numId="11">
    <w:abstractNumId w:val="19"/>
  </w:num>
  <w:num w:numId="12">
    <w:abstractNumId w:val="15"/>
  </w:num>
  <w:num w:numId="13">
    <w:abstractNumId w:val="18"/>
  </w:num>
  <w:num w:numId="14">
    <w:abstractNumId w:val="0"/>
  </w:num>
  <w:num w:numId="15">
    <w:abstractNumId w:val="1"/>
  </w:num>
  <w:num w:numId="16">
    <w:abstractNumId w:val="10"/>
  </w:num>
  <w:num w:numId="17">
    <w:abstractNumId w:val="12"/>
  </w:num>
  <w:num w:numId="18">
    <w:abstractNumId w:val="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1A7648"/>
    <w:rsid w:val="0000568D"/>
    <w:rsid w:val="00044BA8"/>
    <w:rsid w:val="0005011B"/>
    <w:rsid w:val="00072957"/>
    <w:rsid w:val="0009007F"/>
    <w:rsid w:val="000964B0"/>
    <w:rsid w:val="000A32EF"/>
    <w:rsid w:val="000C40EE"/>
    <w:rsid w:val="00163359"/>
    <w:rsid w:val="00174079"/>
    <w:rsid w:val="001A7648"/>
    <w:rsid w:val="001C439B"/>
    <w:rsid w:val="001F3DF3"/>
    <w:rsid w:val="00222974"/>
    <w:rsid w:val="002649D2"/>
    <w:rsid w:val="00291F68"/>
    <w:rsid w:val="002C1EF2"/>
    <w:rsid w:val="002C5797"/>
    <w:rsid w:val="00326545"/>
    <w:rsid w:val="00361E2D"/>
    <w:rsid w:val="00391216"/>
    <w:rsid w:val="00395347"/>
    <w:rsid w:val="003E7909"/>
    <w:rsid w:val="00412EAE"/>
    <w:rsid w:val="004626B4"/>
    <w:rsid w:val="004652E2"/>
    <w:rsid w:val="004928F6"/>
    <w:rsid w:val="004B7343"/>
    <w:rsid w:val="005309A5"/>
    <w:rsid w:val="00567421"/>
    <w:rsid w:val="0058306B"/>
    <w:rsid w:val="005C35E2"/>
    <w:rsid w:val="0065032F"/>
    <w:rsid w:val="00662795"/>
    <w:rsid w:val="006A6868"/>
    <w:rsid w:val="006F57F1"/>
    <w:rsid w:val="00713665"/>
    <w:rsid w:val="00770556"/>
    <w:rsid w:val="00783591"/>
    <w:rsid w:val="00794DA6"/>
    <w:rsid w:val="007C17BD"/>
    <w:rsid w:val="007D3C28"/>
    <w:rsid w:val="007D6C8A"/>
    <w:rsid w:val="0081210D"/>
    <w:rsid w:val="00840C95"/>
    <w:rsid w:val="0084737E"/>
    <w:rsid w:val="008E4F57"/>
    <w:rsid w:val="008E5EE9"/>
    <w:rsid w:val="00935D5C"/>
    <w:rsid w:val="009930DA"/>
    <w:rsid w:val="009C0CDC"/>
    <w:rsid w:val="009F01B9"/>
    <w:rsid w:val="009F67A3"/>
    <w:rsid w:val="00A12551"/>
    <w:rsid w:val="00A6199F"/>
    <w:rsid w:val="00AB14C7"/>
    <w:rsid w:val="00B23178"/>
    <w:rsid w:val="00B23D37"/>
    <w:rsid w:val="00B36744"/>
    <w:rsid w:val="00BA18FF"/>
    <w:rsid w:val="00C46F4D"/>
    <w:rsid w:val="00C71C0E"/>
    <w:rsid w:val="00C86449"/>
    <w:rsid w:val="00D923B0"/>
    <w:rsid w:val="00D929CD"/>
    <w:rsid w:val="00DA5E39"/>
    <w:rsid w:val="00E017C5"/>
    <w:rsid w:val="00E561DD"/>
    <w:rsid w:val="00EA5C69"/>
    <w:rsid w:val="00ED1562"/>
    <w:rsid w:val="00ED6604"/>
    <w:rsid w:val="00F01876"/>
    <w:rsid w:val="00F8123E"/>
    <w:rsid w:val="00F94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648"/>
    <w:rPr>
      <w:color w:val="000000"/>
    </w:rPr>
  </w:style>
  <w:style w:type="paragraph" w:styleId="1">
    <w:name w:val="heading 1"/>
    <w:basedOn w:val="a"/>
    <w:next w:val="a"/>
    <w:link w:val="10"/>
    <w:qFormat/>
    <w:rsid w:val="0065032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7648"/>
    <w:rPr>
      <w:color w:val="0066CC"/>
      <w:u w:val="single"/>
    </w:rPr>
  </w:style>
  <w:style w:type="character" w:customStyle="1" w:styleId="a4">
    <w:name w:val="Основной текст_"/>
    <w:basedOn w:val="a0"/>
    <w:link w:val="11"/>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
    <w:name w:val="Основной текст (2)_"/>
    <w:basedOn w:val="a0"/>
    <w:link w:val="20"/>
    <w:rsid w:val="001A7648"/>
    <w:rPr>
      <w:rFonts w:ascii="Gungsuh" w:eastAsia="Gungsuh" w:hAnsi="Gungsuh" w:cs="Gungsuh"/>
      <w:b w:val="0"/>
      <w:bCs w:val="0"/>
      <w:i w:val="0"/>
      <w:iCs w:val="0"/>
      <w:smallCaps w:val="0"/>
      <w:strike w:val="0"/>
      <w:spacing w:val="-9"/>
      <w:w w:val="200"/>
      <w:sz w:val="8"/>
      <w:szCs w:val="8"/>
      <w:u w:val="none"/>
    </w:rPr>
  </w:style>
  <w:style w:type="character" w:customStyle="1" w:styleId="2Garamond0pt100">
    <w:name w:val="Основной текст (2) + Garamond;Курсив;Интервал 0 pt;Масштаб 100%"/>
    <w:basedOn w:val="2"/>
    <w:rsid w:val="001A7648"/>
    <w:rPr>
      <w:rFonts w:ascii="Garamond" w:eastAsia="Garamond" w:hAnsi="Garamond" w:cs="Garamond"/>
      <w:b w:val="0"/>
      <w:bCs w:val="0"/>
      <w:i/>
      <w:iCs/>
      <w:smallCaps w:val="0"/>
      <w:strike w:val="0"/>
      <w:color w:val="000000"/>
      <w:spacing w:val="0"/>
      <w:w w:val="100"/>
      <w:position w:val="0"/>
      <w:sz w:val="8"/>
      <w:szCs w:val="8"/>
      <w:u w:val="none"/>
    </w:rPr>
  </w:style>
  <w:style w:type="character" w:customStyle="1" w:styleId="4">
    <w:name w:val="Основной текст (4)_"/>
    <w:basedOn w:val="a0"/>
    <w:link w:val="40"/>
    <w:rsid w:val="001A7648"/>
    <w:rPr>
      <w:rFonts w:ascii="Calibri" w:eastAsia="Calibri" w:hAnsi="Calibri" w:cs="Calibri"/>
      <w:b w:val="0"/>
      <w:bCs w:val="0"/>
      <w:i/>
      <w:iCs/>
      <w:smallCaps w:val="0"/>
      <w:strike w:val="0"/>
      <w:spacing w:val="-16"/>
      <w:sz w:val="28"/>
      <w:szCs w:val="28"/>
      <w:u w:val="none"/>
    </w:rPr>
  </w:style>
  <w:style w:type="character" w:customStyle="1" w:styleId="41">
    <w:name w:val="Основной текст (4)"/>
    <w:basedOn w:val="4"/>
    <w:rsid w:val="001A7648"/>
    <w:rPr>
      <w:rFonts w:ascii="Calibri" w:eastAsia="Calibri" w:hAnsi="Calibri" w:cs="Calibri"/>
      <w:b w:val="0"/>
      <w:bCs w:val="0"/>
      <w:i/>
      <w:iCs/>
      <w:smallCaps w:val="0"/>
      <w:strike w:val="0"/>
      <w:color w:val="000000"/>
      <w:spacing w:val="-16"/>
      <w:w w:val="100"/>
      <w:position w:val="0"/>
      <w:sz w:val="28"/>
      <w:szCs w:val="28"/>
      <w:u w:val="single"/>
      <w:lang w:val="ru-RU"/>
    </w:rPr>
  </w:style>
  <w:style w:type="character" w:customStyle="1" w:styleId="3">
    <w:name w:val="Основной текст (3)_"/>
    <w:basedOn w:val="a0"/>
    <w:link w:val="30"/>
    <w:rsid w:val="001A764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1">
    <w:name w:val="Колонтитул (2)_"/>
    <w:basedOn w:val="a0"/>
    <w:link w:val="22"/>
    <w:rsid w:val="001A764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pt">
    <w:name w:val="Основной текст + Курсив;Интервал -2 pt"/>
    <w:basedOn w:val="a4"/>
    <w:rsid w:val="001A7648"/>
    <w:rPr>
      <w:rFonts w:ascii="Times New Roman" w:eastAsia="Times New Roman" w:hAnsi="Times New Roman" w:cs="Times New Roman"/>
      <w:b w:val="0"/>
      <w:bCs w:val="0"/>
      <w:i/>
      <w:iCs/>
      <w:smallCaps w:val="0"/>
      <w:strike w:val="0"/>
      <w:color w:val="000000"/>
      <w:spacing w:val="-43"/>
      <w:w w:val="100"/>
      <w:position w:val="0"/>
      <w:sz w:val="26"/>
      <w:szCs w:val="26"/>
      <w:u w:val="none"/>
      <w:lang w:val="ru-RU"/>
    </w:rPr>
  </w:style>
  <w:style w:type="character" w:customStyle="1" w:styleId="5">
    <w:name w:val="Основной текст (5)_"/>
    <w:basedOn w:val="a0"/>
    <w:link w:val="50"/>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6">
    <w:name w:val="Основной текст (6)_"/>
    <w:basedOn w:val="a0"/>
    <w:link w:val="60"/>
    <w:rsid w:val="001A764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1A7648"/>
    <w:rPr>
      <w:rFonts w:ascii="Times New Roman" w:eastAsia="Times New Roman" w:hAnsi="Times New Roman" w:cs="Times New Roman"/>
      <w:b/>
      <w:bCs/>
      <w:i w:val="0"/>
      <w:iCs w:val="0"/>
      <w:smallCaps w:val="0"/>
      <w:strike w:val="0"/>
      <w:spacing w:val="1"/>
      <w:sz w:val="32"/>
      <w:szCs w:val="32"/>
      <w:u w:val="none"/>
    </w:rPr>
  </w:style>
  <w:style w:type="character" w:customStyle="1" w:styleId="7">
    <w:name w:val="Основной текст (7)_"/>
    <w:basedOn w:val="a0"/>
    <w:link w:val="70"/>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8">
    <w:name w:val="Основной текст (8)_"/>
    <w:basedOn w:val="a0"/>
    <w:link w:val="80"/>
    <w:rsid w:val="001A7648"/>
    <w:rPr>
      <w:rFonts w:ascii="Palatino Linotype" w:eastAsia="Palatino Linotype" w:hAnsi="Palatino Linotype" w:cs="Palatino Linotype"/>
      <w:b w:val="0"/>
      <w:bCs w:val="0"/>
      <w:i w:val="0"/>
      <w:iCs w:val="0"/>
      <w:smallCaps w:val="0"/>
      <w:strike w:val="0"/>
      <w:spacing w:val="5"/>
      <w:sz w:val="20"/>
      <w:szCs w:val="20"/>
      <w:u w:val="none"/>
    </w:rPr>
  </w:style>
  <w:style w:type="character" w:customStyle="1" w:styleId="31">
    <w:name w:val="Колонтитул (3)_"/>
    <w:basedOn w:val="a0"/>
    <w:link w:val="32"/>
    <w:rsid w:val="001A7648"/>
    <w:rPr>
      <w:rFonts w:ascii="Times New Roman" w:eastAsia="Times New Roman" w:hAnsi="Times New Roman" w:cs="Times New Roman"/>
      <w:b/>
      <w:bCs/>
      <w:i w:val="0"/>
      <w:iCs w:val="0"/>
      <w:smallCaps w:val="0"/>
      <w:strike w:val="0"/>
      <w:spacing w:val="2"/>
      <w:sz w:val="25"/>
      <w:szCs w:val="25"/>
      <w:u w:val="none"/>
    </w:rPr>
  </w:style>
  <w:style w:type="character" w:customStyle="1" w:styleId="33">
    <w:name w:val="Оглавление 3 Знак"/>
    <w:basedOn w:val="a0"/>
    <w:link w:val="34"/>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2">
    <w:name w:val="Колонтитул (4)_"/>
    <w:basedOn w:val="a0"/>
    <w:link w:val="43"/>
    <w:rsid w:val="001A7648"/>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9">
    <w:name w:val="Основной текст (9)_"/>
    <w:basedOn w:val="a0"/>
    <w:link w:val="90"/>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35">
    <w:name w:val="Заголовок №3_"/>
    <w:basedOn w:val="a0"/>
    <w:link w:val="36"/>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0pt">
    <w:name w:val="Основной текст + Курсив;Интервал 0 pt"/>
    <w:basedOn w:val="a4"/>
    <w:rsid w:val="001A7648"/>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51">
    <w:name w:val="Колонтитул (5)_"/>
    <w:basedOn w:val="a0"/>
    <w:link w:val="52"/>
    <w:rsid w:val="001A764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pt">
    <w:name w:val="Основной текст + Интервал 2 pt"/>
    <w:basedOn w:val="a4"/>
    <w:rsid w:val="001A7648"/>
    <w:rPr>
      <w:rFonts w:ascii="Times New Roman" w:eastAsia="Times New Roman" w:hAnsi="Times New Roman" w:cs="Times New Roman"/>
      <w:b w:val="0"/>
      <w:bCs w:val="0"/>
      <w:i w:val="0"/>
      <w:iCs w:val="0"/>
      <w:smallCaps w:val="0"/>
      <w:strike w:val="0"/>
      <w:color w:val="000000"/>
      <w:spacing w:val="47"/>
      <w:w w:val="100"/>
      <w:position w:val="0"/>
      <w:sz w:val="26"/>
      <w:szCs w:val="26"/>
      <w:u w:val="none"/>
      <w:lang w:val="ru-RU"/>
    </w:rPr>
  </w:style>
  <w:style w:type="character" w:customStyle="1" w:styleId="a5">
    <w:name w:val="Колонтитул_"/>
    <w:basedOn w:val="a0"/>
    <w:link w:val="a6"/>
    <w:rsid w:val="001A7648"/>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100">
    <w:name w:val="Основной текст (10)_"/>
    <w:basedOn w:val="a0"/>
    <w:link w:val="101"/>
    <w:rsid w:val="001A7648"/>
    <w:rPr>
      <w:rFonts w:ascii="Times New Roman" w:eastAsia="Times New Roman" w:hAnsi="Times New Roman" w:cs="Times New Roman"/>
      <w:b/>
      <w:bCs/>
      <w:i/>
      <w:iCs/>
      <w:smallCaps w:val="0"/>
      <w:strike w:val="0"/>
      <w:spacing w:val="2"/>
      <w:sz w:val="17"/>
      <w:szCs w:val="17"/>
      <w:u w:val="none"/>
    </w:rPr>
  </w:style>
  <w:style w:type="character" w:customStyle="1" w:styleId="110">
    <w:name w:val="Основной текст (11)_"/>
    <w:basedOn w:val="a0"/>
    <w:link w:val="111"/>
    <w:rsid w:val="001A7648"/>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111pt0pt">
    <w:name w:val="Основной текст (11) + 11 pt;Интервал 0 pt"/>
    <w:basedOn w:val="110"/>
    <w:rsid w:val="001A764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character" w:customStyle="1" w:styleId="23">
    <w:name w:val="Заголовок №2_"/>
    <w:basedOn w:val="a0"/>
    <w:link w:val="24"/>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120">
    <w:name w:val="Основной текст (12)_"/>
    <w:basedOn w:val="a0"/>
    <w:link w:val="121"/>
    <w:rsid w:val="001A7648"/>
    <w:rPr>
      <w:rFonts w:ascii="Times New Roman" w:eastAsia="Times New Roman" w:hAnsi="Times New Roman" w:cs="Times New Roman"/>
      <w:b/>
      <w:bCs/>
      <w:i w:val="0"/>
      <w:iCs w:val="0"/>
      <w:smallCaps w:val="0"/>
      <w:strike w:val="0"/>
      <w:spacing w:val="2"/>
      <w:sz w:val="22"/>
      <w:szCs w:val="22"/>
      <w:u w:val="none"/>
    </w:rPr>
  </w:style>
  <w:style w:type="character" w:customStyle="1" w:styleId="69pt0pt">
    <w:name w:val="Основной текст (6) + 9 pt;Интервал 0 pt"/>
    <w:basedOn w:val="6"/>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61">
    <w:name w:val="Колонтитул (6)_"/>
    <w:basedOn w:val="a0"/>
    <w:link w:val="62"/>
    <w:rsid w:val="001A7648"/>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9pt0pt">
    <w:name w:val="Основной текст (5) + 9 pt;Интервал 0 pt"/>
    <w:basedOn w:val="5"/>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9pt0pt">
    <w:name w:val="Основной текст + 9 pt;Интервал 0 pt"/>
    <w:basedOn w:val="a4"/>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character" w:customStyle="1" w:styleId="11pt0pt">
    <w:name w:val="Основной текст + 11 pt;Полужирный;Интервал 0 pt"/>
    <w:basedOn w:val="a4"/>
    <w:rsid w:val="001A7648"/>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75pt0pt">
    <w:name w:val="Основной текст + 7;5 pt;Интервал 0 pt"/>
    <w:basedOn w:val="a4"/>
    <w:rsid w:val="001A7648"/>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character" w:customStyle="1" w:styleId="6pt0pt">
    <w:name w:val="Основной текст + 6 pt;Интервал 0 pt"/>
    <w:basedOn w:val="a4"/>
    <w:rsid w:val="001A7648"/>
    <w:rPr>
      <w:rFonts w:ascii="Times New Roman" w:eastAsia="Times New Roman" w:hAnsi="Times New Roman" w:cs="Times New Roman"/>
      <w:b w:val="0"/>
      <w:bCs w:val="0"/>
      <w:i w:val="0"/>
      <w:iCs w:val="0"/>
      <w:smallCaps w:val="0"/>
      <w:strike w:val="0"/>
      <w:color w:val="000000"/>
      <w:spacing w:val="4"/>
      <w:w w:val="100"/>
      <w:position w:val="0"/>
      <w:sz w:val="12"/>
      <w:szCs w:val="12"/>
      <w:u w:val="none"/>
      <w:lang w:val="ru-RU"/>
    </w:rPr>
  </w:style>
  <w:style w:type="character" w:customStyle="1" w:styleId="a7">
    <w:name w:val="Подпись к таблице_"/>
    <w:basedOn w:val="a0"/>
    <w:link w:val="a8"/>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65pt0pt20">
    <w:name w:val="Основной текст + 16;5 pt;Интервал 0 pt;Масштаб 20%"/>
    <w:basedOn w:val="a4"/>
    <w:rsid w:val="001A7648"/>
    <w:rPr>
      <w:rFonts w:ascii="Times New Roman" w:eastAsia="Times New Roman" w:hAnsi="Times New Roman" w:cs="Times New Roman"/>
      <w:b w:val="0"/>
      <w:bCs w:val="0"/>
      <w:i w:val="0"/>
      <w:iCs w:val="0"/>
      <w:smallCaps w:val="0"/>
      <w:strike w:val="0"/>
      <w:color w:val="000000"/>
      <w:spacing w:val="0"/>
      <w:w w:val="20"/>
      <w:position w:val="0"/>
      <w:sz w:val="33"/>
      <w:szCs w:val="33"/>
      <w:u w:val="none"/>
      <w:lang w:val="en-US"/>
    </w:rPr>
  </w:style>
  <w:style w:type="character" w:customStyle="1" w:styleId="130">
    <w:name w:val="Основной текст (13)_"/>
    <w:basedOn w:val="a0"/>
    <w:link w:val="131"/>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basedOn w:val="2"/>
    <w:rsid w:val="001A7648"/>
    <w:rPr>
      <w:rFonts w:ascii="Times New Roman" w:eastAsia="Times New Roman" w:hAnsi="Times New Roman" w:cs="Times New Roman"/>
      <w:b w:val="0"/>
      <w:bCs w:val="0"/>
      <w:i w:val="0"/>
      <w:iCs w:val="0"/>
      <w:smallCaps w:val="0"/>
      <w:strike w:val="0"/>
      <w:color w:val="000000"/>
      <w:spacing w:val="1"/>
      <w:w w:val="100"/>
      <w:position w:val="0"/>
      <w:sz w:val="26"/>
      <w:szCs w:val="26"/>
      <w:u w:val="none"/>
    </w:rPr>
  </w:style>
  <w:style w:type="character" w:customStyle="1" w:styleId="50pt">
    <w:name w:val="Основной текст (5) + Курсив;Интервал 0 pt"/>
    <w:basedOn w:val="5"/>
    <w:rsid w:val="001A7648"/>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85pt0pt">
    <w:name w:val="Основной текст + 8;5 pt;Полужирный;Интервал 0 pt"/>
    <w:basedOn w:val="a4"/>
    <w:rsid w:val="001A7648"/>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155pt0pt">
    <w:name w:val="Основной текст + 15;5 pt;Интервал 0 pt"/>
    <w:basedOn w:val="a4"/>
    <w:rsid w:val="001A7648"/>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132">
    <w:name w:val="Основной текст (13)"/>
    <w:basedOn w:val="130"/>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25">
    <w:name w:val="Подпись к таблице (2)_"/>
    <w:basedOn w:val="a0"/>
    <w:link w:val="26"/>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7">
    <w:name w:val="Подпись к таблице (2)"/>
    <w:basedOn w:val="25"/>
    <w:rsid w:val="001A7648"/>
    <w:rPr>
      <w:rFonts w:ascii="Times New Roman" w:eastAsia="Times New Roman" w:hAnsi="Times New Roman" w:cs="Times New Roman"/>
      <w:b/>
      <w:bCs/>
      <w:i w:val="0"/>
      <w:iCs w:val="0"/>
      <w:smallCaps w:val="0"/>
      <w:strike w:val="0"/>
      <w:color w:val="000000"/>
      <w:spacing w:val="4"/>
      <w:w w:val="100"/>
      <w:position w:val="0"/>
      <w:sz w:val="18"/>
      <w:szCs w:val="18"/>
      <w:u w:val="single"/>
      <w:lang w:val="ru-RU"/>
    </w:rPr>
  </w:style>
  <w:style w:type="character" w:customStyle="1" w:styleId="112">
    <w:name w:val="Основной текст (11)"/>
    <w:basedOn w:val="110"/>
    <w:rsid w:val="001A7648"/>
    <w:rPr>
      <w:rFonts w:ascii="Times New Roman" w:eastAsia="Times New Roman" w:hAnsi="Times New Roman" w:cs="Times New Roman"/>
      <w:b w:val="0"/>
      <w:bCs w:val="0"/>
      <w:i w:val="0"/>
      <w:iCs w:val="0"/>
      <w:smallCaps w:val="0"/>
      <w:strike w:val="0"/>
      <w:color w:val="000000"/>
      <w:spacing w:val="4"/>
      <w:w w:val="100"/>
      <w:position w:val="0"/>
      <w:sz w:val="18"/>
      <w:szCs w:val="18"/>
      <w:u w:val="single"/>
      <w:lang w:val="ru-RU"/>
    </w:rPr>
  </w:style>
  <w:style w:type="paragraph" w:customStyle="1" w:styleId="11">
    <w:name w:val="Основной текст1"/>
    <w:basedOn w:val="a"/>
    <w:link w:val="a4"/>
    <w:rsid w:val="001A7648"/>
    <w:pPr>
      <w:shd w:val="clear" w:color="auto" w:fill="FFFFFF"/>
      <w:spacing w:before="60" w:line="0" w:lineRule="atLeast"/>
    </w:pPr>
    <w:rPr>
      <w:rFonts w:ascii="Times New Roman" w:eastAsia="Times New Roman" w:hAnsi="Times New Roman" w:cs="Times New Roman"/>
      <w:spacing w:val="1"/>
      <w:sz w:val="26"/>
      <w:szCs w:val="26"/>
    </w:rPr>
  </w:style>
  <w:style w:type="paragraph" w:customStyle="1" w:styleId="20">
    <w:name w:val="Основной текст (2)"/>
    <w:basedOn w:val="a"/>
    <w:link w:val="2"/>
    <w:rsid w:val="001A7648"/>
    <w:pPr>
      <w:shd w:val="clear" w:color="auto" w:fill="FFFFFF"/>
      <w:spacing w:before="60" w:line="0" w:lineRule="atLeast"/>
      <w:jc w:val="right"/>
    </w:pPr>
    <w:rPr>
      <w:rFonts w:ascii="Gungsuh" w:eastAsia="Gungsuh" w:hAnsi="Gungsuh" w:cs="Gungsuh"/>
      <w:spacing w:val="-9"/>
      <w:w w:val="200"/>
      <w:sz w:val="8"/>
      <w:szCs w:val="8"/>
    </w:rPr>
  </w:style>
  <w:style w:type="paragraph" w:customStyle="1" w:styleId="40">
    <w:name w:val="Основной текст (4)"/>
    <w:basedOn w:val="a"/>
    <w:link w:val="4"/>
    <w:rsid w:val="001A7648"/>
    <w:pPr>
      <w:shd w:val="clear" w:color="auto" w:fill="FFFFFF"/>
      <w:spacing w:before="300" w:after="300" w:line="0" w:lineRule="atLeast"/>
      <w:jc w:val="both"/>
    </w:pPr>
    <w:rPr>
      <w:rFonts w:ascii="Calibri" w:eastAsia="Calibri" w:hAnsi="Calibri" w:cs="Calibri"/>
      <w:i/>
      <w:iCs/>
      <w:spacing w:val="-16"/>
      <w:sz w:val="28"/>
      <w:szCs w:val="28"/>
    </w:rPr>
  </w:style>
  <w:style w:type="paragraph" w:customStyle="1" w:styleId="30">
    <w:name w:val="Основной текст (3)"/>
    <w:basedOn w:val="a"/>
    <w:link w:val="3"/>
    <w:rsid w:val="001A7648"/>
    <w:pPr>
      <w:shd w:val="clear" w:color="auto" w:fill="FFFFFF"/>
      <w:spacing w:before="120" w:after="300" w:line="241" w:lineRule="exact"/>
      <w:jc w:val="center"/>
    </w:pPr>
    <w:rPr>
      <w:rFonts w:ascii="Times New Roman" w:eastAsia="Times New Roman" w:hAnsi="Times New Roman" w:cs="Times New Roman"/>
      <w:spacing w:val="3"/>
      <w:sz w:val="19"/>
      <w:szCs w:val="19"/>
    </w:rPr>
  </w:style>
  <w:style w:type="paragraph" w:customStyle="1" w:styleId="22">
    <w:name w:val="Колонтитул (2)"/>
    <w:basedOn w:val="a"/>
    <w:link w:val="21"/>
    <w:rsid w:val="001A7648"/>
    <w:pPr>
      <w:shd w:val="clear" w:color="auto" w:fill="FFFFFF"/>
      <w:spacing w:line="0" w:lineRule="atLeast"/>
      <w:jc w:val="center"/>
    </w:pPr>
    <w:rPr>
      <w:rFonts w:ascii="Times New Roman" w:eastAsia="Times New Roman" w:hAnsi="Times New Roman" w:cs="Times New Roman"/>
      <w:spacing w:val="3"/>
      <w:sz w:val="20"/>
      <w:szCs w:val="20"/>
    </w:rPr>
  </w:style>
  <w:style w:type="paragraph" w:customStyle="1" w:styleId="50">
    <w:name w:val="Основной текст (5)"/>
    <w:basedOn w:val="a"/>
    <w:link w:val="5"/>
    <w:rsid w:val="001A7648"/>
    <w:pPr>
      <w:shd w:val="clear" w:color="auto" w:fill="FFFFFF"/>
      <w:spacing w:before="10620" w:after="60" w:line="0" w:lineRule="atLeast"/>
      <w:jc w:val="both"/>
    </w:pPr>
    <w:rPr>
      <w:rFonts w:ascii="Times New Roman" w:eastAsia="Times New Roman" w:hAnsi="Times New Roman" w:cs="Times New Roman"/>
      <w:spacing w:val="5"/>
      <w:sz w:val="15"/>
      <w:szCs w:val="15"/>
    </w:rPr>
  </w:style>
  <w:style w:type="paragraph" w:customStyle="1" w:styleId="60">
    <w:name w:val="Основной текст (6)"/>
    <w:basedOn w:val="a"/>
    <w:link w:val="6"/>
    <w:rsid w:val="001A7648"/>
    <w:pPr>
      <w:shd w:val="clear" w:color="auto" w:fill="FFFFFF"/>
      <w:spacing w:after="4980" w:line="0" w:lineRule="atLeast"/>
      <w:jc w:val="center"/>
    </w:pPr>
    <w:rPr>
      <w:rFonts w:ascii="Times New Roman" w:eastAsia="Times New Roman" w:hAnsi="Times New Roman" w:cs="Times New Roman"/>
      <w:spacing w:val="1"/>
      <w:sz w:val="22"/>
      <w:szCs w:val="22"/>
    </w:rPr>
  </w:style>
  <w:style w:type="paragraph" w:customStyle="1" w:styleId="13">
    <w:name w:val="Заголовок №1"/>
    <w:basedOn w:val="a"/>
    <w:link w:val="12"/>
    <w:rsid w:val="001A7648"/>
    <w:pPr>
      <w:shd w:val="clear" w:color="auto" w:fill="FFFFFF"/>
      <w:spacing w:before="4980" w:after="120" w:line="0" w:lineRule="atLeast"/>
      <w:jc w:val="center"/>
      <w:outlineLvl w:val="0"/>
    </w:pPr>
    <w:rPr>
      <w:rFonts w:ascii="Times New Roman" w:eastAsia="Times New Roman" w:hAnsi="Times New Roman" w:cs="Times New Roman"/>
      <w:b/>
      <w:bCs/>
      <w:spacing w:val="1"/>
      <w:sz w:val="32"/>
      <w:szCs w:val="32"/>
    </w:rPr>
  </w:style>
  <w:style w:type="paragraph" w:customStyle="1" w:styleId="70">
    <w:name w:val="Основной текст (7)"/>
    <w:basedOn w:val="a"/>
    <w:link w:val="7"/>
    <w:rsid w:val="001A7648"/>
    <w:pPr>
      <w:shd w:val="clear" w:color="auto" w:fill="FFFFFF"/>
      <w:spacing w:before="120" w:after="480" w:line="0" w:lineRule="atLeast"/>
      <w:jc w:val="center"/>
    </w:pPr>
    <w:rPr>
      <w:rFonts w:ascii="Times New Roman" w:eastAsia="Times New Roman" w:hAnsi="Times New Roman" w:cs="Times New Roman"/>
      <w:spacing w:val="-2"/>
      <w:sz w:val="32"/>
      <w:szCs w:val="32"/>
    </w:rPr>
  </w:style>
  <w:style w:type="paragraph" w:customStyle="1" w:styleId="80">
    <w:name w:val="Основной текст (8)"/>
    <w:basedOn w:val="a"/>
    <w:link w:val="8"/>
    <w:rsid w:val="001A7648"/>
    <w:pPr>
      <w:shd w:val="clear" w:color="auto" w:fill="FFFFFF"/>
      <w:spacing w:before="7800" w:line="0" w:lineRule="atLeast"/>
      <w:jc w:val="center"/>
    </w:pPr>
    <w:rPr>
      <w:rFonts w:ascii="Palatino Linotype" w:eastAsia="Palatino Linotype" w:hAnsi="Palatino Linotype" w:cs="Palatino Linotype"/>
      <w:spacing w:val="5"/>
      <w:sz w:val="20"/>
      <w:szCs w:val="20"/>
    </w:rPr>
  </w:style>
  <w:style w:type="paragraph" w:customStyle="1" w:styleId="32">
    <w:name w:val="Колонтитул (3)"/>
    <w:basedOn w:val="a"/>
    <w:link w:val="31"/>
    <w:rsid w:val="001A7648"/>
    <w:pPr>
      <w:shd w:val="clear" w:color="auto" w:fill="FFFFFF"/>
      <w:spacing w:line="0" w:lineRule="atLeast"/>
    </w:pPr>
    <w:rPr>
      <w:rFonts w:ascii="Times New Roman" w:eastAsia="Times New Roman" w:hAnsi="Times New Roman" w:cs="Times New Roman"/>
      <w:b/>
      <w:bCs/>
      <w:spacing w:val="2"/>
      <w:sz w:val="25"/>
      <w:szCs w:val="25"/>
    </w:rPr>
  </w:style>
  <w:style w:type="paragraph" w:styleId="34">
    <w:name w:val="toc 3"/>
    <w:basedOn w:val="a"/>
    <w:link w:val="33"/>
    <w:autoRedefine/>
    <w:rsid w:val="001A7648"/>
    <w:pPr>
      <w:shd w:val="clear" w:color="auto" w:fill="FFFFFF"/>
      <w:spacing w:line="443" w:lineRule="exact"/>
      <w:jc w:val="both"/>
    </w:pPr>
    <w:rPr>
      <w:rFonts w:ascii="Times New Roman" w:eastAsia="Times New Roman" w:hAnsi="Times New Roman" w:cs="Times New Roman"/>
      <w:spacing w:val="1"/>
      <w:sz w:val="26"/>
      <w:szCs w:val="26"/>
    </w:rPr>
  </w:style>
  <w:style w:type="paragraph" w:customStyle="1" w:styleId="43">
    <w:name w:val="Колонтитул (4)"/>
    <w:basedOn w:val="a"/>
    <w:link w:val="42"/>
    <w:rsid w:val="001A7648"/>
    <w:pPr>
      <w:shd w:val="clear" w:color="auto" w:fill="FFFFFF"/>
      <w:spacing w:line="0" w:lineRule="atLeast"/>
    </w:pPr>
    <w:rPr>
      <w:rFonts w:ascii="Times New Roman" w:eastAsia="Times New Roman" w:hAnsi="Times New Roman" w:cs="Times New Roman"/>
      <w:spacing w:val="3"/>
      <w:sz w:val="18"/>
      <w:szCs w:val="18"/>
    </w:rPr>
  </w:style>
  <w:style w:type="paragraph" w:customStyle="1" w:styleId="90">
    <w:name w:val="Основной текст (9)"/>
    <w:basedOn w:val="a"/>
    <w:link w:val="9"/>
    <w:rsid w:val="001A7648"/>
    <w:pPr>
      <w:shd w:val="clear" w:color="auto" w:fill="FFFFFF"/>
      <w:spacing w:line="760" w:lineRule="exact"/>
      <w:jc w:val="center"/>
    </w:pPr>
    <w:rPr>
      <w:rFonts w:ascii="Times New Roman" w:eastAsia="Times New Roman" w:hAnsi="Times New Roman" w:cs="Times New Roman"/>
      <w:b/>
      <w:bCs/>
      <w:spacing w:val="3"/>
      <w:sz w:val="25"/>
      <w:szCs w:val="25"/>
    </w:rPr>
  </w:style>
  <w:style w:type="paragraph" w:customStyle="1" w:styleId="36">
    <w:name w:val="Заголовок №3"/>
    <w:basedOn w:val="a"/>
    <w:link w:val="35"/>
    <w:rsid w:val="001A7648"/>
    <w:pPr>
      <w:shd w:val="clear" w:color="auto" w:fill="FFFFFF"/>
      <w:spacing w:before="360" w:after="480" w:line="0" w:lineRule="atLeast"/>
      <w:jc w:val="center"/>
      <w:outlineLvl w:val="2"/>
    </w:pPr>
    <w:rPr>
      <w:rFonts w:ascii="Times New Roman" w:eastAsia="Times New Roman" w:hAnsi="Times New Roman" w:cs="Times New Roman"/>
      <w:b/>
      <w:bCs/>
      <w:spacing w:val="3"/>
      <w:sz w:val="25"/>
      <w:szCs w:val="25"/>
    </w:rPr>
  </w:style>
  <w:style w:type="paragraph" w:customStyle="1" w:styleId="52">
    <w:name w:val="Колонтитул (5)"/>
    <w:basedOn w:val="a"/>
    <w:link w:val="51"/>
    <w:rsid w:val="001A7648"/>
    <w:pPr>
      <w:shd w:val="clear" w:color="auto" w:fill="FFFFFF"/>
      <w:spacing w:line="0" w:lineRule="atLeast"/>
    </w:pPr>
    <w:rPr>
      <w:rFonts w:ascii="Times New Roman" w:eastAsia="Times New Roman" w:hAnsi="Times New Roman" w:cs="Times New Roman"/>
      <w:spacing w:val="4"/>
      <w:sz w:val="20"/>
      <w:szCs w:val="20"/>
    </w:rPr>
  </w:style>
  <w:style w:type="paragraph" w:customStyle="1" w:styleId="a6">
    <w:name w:val="Колонтитул"/>
    <w:basedOn w:val="a"/>
    <w:link w:val="a5"/>
    <w:rsid w:val="001A7648"/>
    <w:pPr>
      <w:shd w:val="clear" w:color="auto" w:fill="FFFFFF"/>
      <w:spacing w:line="162" w:lineRule="exact"/>
      <w:jc w:val="right"/>
    </w:pPr>
    <w:rPr>
      <w:rFonts w:ascii="Times New Roman" w:eastAsia="Times New Roman" w:hAnsi="Times New Roman" w:cs="Times New Roman"/>
      <w:spacing w:val="5"/>
      <w:sz w:val="12"/>
      <w:szCs w:val="12"/>
    </w:rPr>
  </w:style>
  <w:style w:type="paragraph" w:customStyle="1" w:styleId="101">
    <w:name w:val="Основной текст (10)"/>
    <w:basedOn w:val="a"/>
    <w:link w:val="100"/>
    <w:rsid w:val="001A7648"/>
    <w:pPr>
      <w:shd w:val="clear" w:color="auto" w:fill="FFFFFF"/>
      <w:spacing w:after="180" w:line="0" w:lineRule="atLeast"/>
      <w:jc w:val="right"/>
    </w:pPr>
    <w:rPr>
      <w:rFonts w:ascii="Times New Roman" w:eastAsia="Times New Roman" w:hAnsi="Times New Roman" w:cs="Times New Roman"/>
      <w:b/>
      <w:bCs/>
      <w:i/>
      <w:iCs/>
      <w:spacing w:val="2"/>
      <w:sz w:val="17"/>
      <w:szCs w:val="17"/>
    </w:rPr>
  </w:style>
  <w:style w:type="paragraph" w:customStyle="1" w:styleId="111">
    <w:name w:val="Основной текст (11)"/>
    <w:basedOn w:val="a"/>
    <w:link w:val="110"/>
    <w:rsid w:val="001A7648"/>
    <w:pPr>
      <w:shd w:val="clear" w:color="auto" w:fill="FFFFFF"/>
      <w:spacing w:before="300" w:after="600" w:line="220" w:lineRule="exact"/>
      <w:jc w:val="center"/>
    </w:pPr>
    <w:rPr>
      <w:rFonts w:ascii="Times New Roman" w:eastAsia="Times New Roman" w:hAnsi="Times New Roman" w:cs="Times New Roman"/>
      <w:spacing w:val="4"/>
      <w:sz w:val="18"/>
      <w:szCs w:val="18"/>
    </w:rPr>
  </w:style>
  <w:style w:type="paragraph" w:customStyle="1" w:styleId="24">
    <w:name w:val="Заголовок №2"/>
    <w:basedOn w:val="a"/>
    <w:link w:val="23"/>
    <w:rsid w:val="001A7648"/>
    <w:pPr>
      <w:shd w:val="clear" w:color="auto" w:fill="FFFFFF"/>
      <w:spacing w:before="1080" w:line="0" w:lineRule="atLeast"/>
      <w:jc w:val="right"/>
      <w:outlineLvl w:val="1"/>
    </w:pPr>
    <w:rPr>
      <w:rFonts w:ascii="Times New Roman" w:eastAsia="Times New Roman" w:hAnsi="Times New Roman" w:cs="Times New Roman"/>
      <w:spacing w:val="-2"/>
      <w:sz w:val="32"/>
      <w:szCs w:val="32"/>
    </w:rPr>
  </w:style>
  <w:style w:type="paragraph" w:customStyle="1" w:styleId="121">
    <w:name w:val="Основной текст (12)"/>
    <w:basedOn w:val="a"/>
    <w:link w:val="120"/>
    <w:rsid w:val="001A7648"/>
    <w:pPr>
      <w:shd w:val="clear" w:color="auto" w:fill="FFFFFF"/>
      <w:spacing w:before="120" w:line="263" w:lineRule="exact"/>
      <w:jc w:val="center"/>
    </w:pPr>
    <w:rPr>
      <w:rFonts w:ascii="Times New Roman" w:eastAsia="Times New Roman" w:hAnsi="Times New Roman" w:cs="Times New Roman"/>
      <w:b/>
      <w:bCs/>
      <w:spacing w:val="2"/>
      <w:sz w:val="22"/>
      <w:szCs w:val="22"/>
    </w:rPr>
  </w:style>
  <w:style w:type="paragraph" w:customStyle="1" w:styleId="62">
    <w:name w:val="Колонтитул (6)"/>
    <w:basedOn w:val="a"/>
    <w:link w:val="61"/>
    <w:rsid w:val="001A7648"/>
    <w:pPr>
      <w:shd w:val="clear" w:color="auto" w:fill="FFFFFF"/>
      <w:spacing w:line="209" w:lineRule="exact"/>
    </w:pPr>
    <w:rPr>
      <w:rFonts w:ascii="Times New Roman" w:eastAsia="Times New Roman" w:hAnsi="Times New Roman" w:cs="Times New Roman"/>
      <w:spacing w:val="4"/>
      <w:sz w:val="14"/>
      <w:szCs w:val="14"/>
    </w:rPr>
  </w:style>
  <w:style w:type="paragraph" w:customStyle="1" w:styleId="a8">
    <w:name w:val="Подпись к таблице"/>
    <w:basedOn w:val="a"/>
    <w:link w:val="a7"/>
    <w:rsid w:val="001A7648"/>
    <w:pPr>
      <w:shd w:val="clear" w:color="auto" w:fill="FFFFFF"/>
      <w:spacing w:line="0" w:lineRule="atLeast"/>
    </w:pPr>
    <w:rPr>
      <w:rFonts w:ascii="Times New Roman" w:eastAsia="Times New Roman" w:hAnsi="Times New Roman" w:cs="Times New Roman"/>
      <w:spacing w:val="5"/>
      <w:sz w:val="15"/>
      <w:szCs w:val="15"/>
    </w:rPr>
  </w:style>
  <w:style w:type="paragraph" w:customStyle="1" w:styleId="131">
    <w:name w:val="Основной текст (13)"/>
    <w:basedOn w:val="a"/>
    <w:link w:val="130"/>
    <w:rsid w:val="001A7648"/>
    <w:pPr>
      <w:shd w:val="clear" w:color="auto" w:fill="FFFFFF"/>
      <w:spacing w:line="248" w:lineRule="exact"/>
      <w:jc w:val="both"/>
    </w:pPr>
    <w:rPr>
      <w:rFonts w:ascii="Times New Roman" w:eastAsia="Times New Roman" w:hAnsi="Times New Roman" w:cs="Times New Roman"/>
      <w:b/>
      <w:bCs/>
      <w:spacing w:val="4"/>
      <w:sz w:val="18"/>
      <w:szCs w:val="18"/>
    </w:rPr>
  </w:style>
  <w:style w:type="paragraph" w:customStyle="1" w:styleId="26">
    <w:name w:val="Подпись к таблице (2)"/>
    <w:basedOn w:val="a"/>
    <w:link w:val="25"/>
    <w:rsid w:val="001A7648"/>
    <w:pPr>
      <w:shd w:val="clear" w:color="auto" w:fill="FFFFFF"/>
      <w:spacing w:line="0" w:lineRule="atLeast"/>
    </w:pPr>
    <w:rPr>
      <w:rFonts w:ascii="Times New Roman" w:eastAsia="Times New Roman" w:hAnsi="Times New Roman" w:cs="Times New Roman"/>
      <w:b/>
      <w:bCs/>
      <w:spacing w:val="4"/>
      <w:sz w:val="18"/>
      <w:szCs w:val="18"/>
    </w:rPr>
  </w:style>
  <w:style w:type="character" w:customStyle="1" w:styleId="10">
    <w:name w:val="Заголовок 1 Знак"/>
    <w:basedOn w:val="a0"/>
    <w:link w:val="1"/>
    <w:rsid w:val="0065032F"/>
    <w:rPr>
      <w:rFonts w:ascii="Times New Roman" w:eastAsia="Times New Roman" w:hAnsi="Times New Roman" w:cs="Times New Roman"/>
      <w:b/>
      <w:sz w:val="36"/>
      <w:szCs w:val="20"/>
    </w:rPr>
  </w:style>
  <w:style w:type="paragraph" w:styleId="a9">
    <w:name w:val="List Paragraph"/>
    <w:basedOn w:val="a"/>
    <w:uiPriority w:val="34"/>
    <w:qFormat/>
    <w:rsid w:val="0065032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uiPriority w:val="99"/>
    <w:rsid w:val="0065032F"/>
    <w:pPr>
      <w:autoSpaceDE w:val="0"/>
      <w:autoSpaceDN w:val="0"/>
      <w:adjustRightInd w:val="0"/>
    </w:pPr>
    <w:rPr>
      <w:rFonts w:ascii="Arial" w:eastAsia="Times New Roman" w:hAnsi="Arial" w:cs="Arial"/>
      <w:b/>
      <w:bCs/>
      <w:sz w:val="20"/>
      <w:szCs w:val="20"/>
    </w:rPr>
  </w:style>
  <w:style w:type="character" w:customStyle="1" w:styleId="FontStyle18">
    <w:name w:val="Font Style18"/>
    <w:rsid w:val="0065032F"/>
    <w:rPr>
      <w:rFonts w:ascii="Times New Roman" w:hAnsi="Times New Roman" w:cs="Times New Roman" w:hint="default"/>
      <w:b/>
      <w:bCs/>
      <w:sz w:val="26"/>
      <w:szCs w:val="26"/>
    </w:rPr>
  </w:style>
  <w:style w:type="paragraph" w:styleId="aa">
    <w:name w:val="No Spacing"/>
    <w:qFormat/>
    <w:rsid w:val="0065032F"/>
    <w:pPr>
      <w:widowControl/>
    </w:pPr>
    <w:rPr>
      <w:rFonts w:ascii="Times New Roman" w:eastAsia="Calibri" w:hAnsi="Times New Roman" w:cs="Times New Roman"/>
      <w:sz w:val="28"/>
      <w:szCs w:val="28"/>
      <w:lang w:eastAsia="en-US"/>
    </w:rPr>
  </w:style>
  <w:style w:type="paragraph" w:customStyle="1" w:styleId="Style4">
    <w:name w:val="Style4"/>
    <w:basedOn w:val="a"/>
    <w:rsid w:val="00AB14C7"/>
    <w:pPr>
      <w:suppressAutoHyphens/>
      <w:autoSpaceDE w:val="0"/>
      <w:spacing w:line="326" w:lineRule="exact"/>
    </w:pPr>
    <w:rPr>
      <w:rFonts w:ascii="Times New Roman" w:eastAsia="Times New Roman" w:hAnsi="Times New Roman" w:cs="Times New Roman"/>
      <w:color w:val="auto"/>
      <w:lang w:eastAsia="ar-SA"/>
    </w:rPr>
  </w:style>
  <w:style w:type="character" w:customStyle="1" w:styleId="FontStyle11">
    <w:name w:val="Font Style11"/>
    <w:basedOn w:val="a0"/>
    <w:uiPriority w:val="99"/>
    <w:rsid w:val="0009007F"/>
    <w:rPr>
      <w:rFonts w:ascii="Times New Roman" w:hAnsi="Times New Roman" w:cs="Times New Roman" w:hint="default"/>
      <w:sz w:val="26"/>
      <w:szCs w:val="26"/>
    </w:rPr>
  </w:style>
  <w:style w:type="paragraph" w:styleId="ab">
    <w:name w:val="footnote text"/>
    <w:basedOn w:val="a"/>
    <w:link w:val="ac"/>
    <w:uiPriority w:val="99"/>
    <w:semiHidden/>
    <w:unhideWhenUsed/>
    <w:rsid w:val="006F57F1"/>
    <w:pPr>
      <w:widowControl/>
    </w:pPr>
    <w:rPr>
      <w:rFonts w:asciiTheme="minorHAnsi" w:eastAsiaTheme="minorHAnsi" w:hAnsiTheme="minorHAnsi" w:cstheme="minorBidi"/>
      <w:color w:val="auto"/>
      <w:sz w:val="20"/>
      <w:szCs w:val="20"/>
      <w:lang w:eastAsia="en-US"/>
    </w:rPr>
  </w:style>
  <w:style w:type="character" w:customStyle="1" w:styleId="ac">
    <w:name w:val="Текст сноски Знак"/>
    <w:basedOn w:val="a0"/>
    <w:link w:val="ab"/>
    <w:uiPriority w:val="99"/>
    <w:semiHidden/>
    <w:rsid w:val="006F57F1"/>
    <w:rPr>
      <w:rFonts w:asciiTheme="minorHAnsi" w:eastAsiaTheme="minorHAnsi" w:hAnsiTheme="minorHAnsi" w:cstheme="minorBidi"/>
      <w:sz w:val="20"/>
      <w:szCs w:val="20"/>
      <w:lang w:eastAsia="en-US"/>
    </w:rPr>
  </w:style>
  <w:style w:type="character" w:styleId="ad">
    <w:name w:val="footnote reference"/>
    <w:basedOn w:val="a0"/>
    <w:uiPriority w:val="99"/>
    <w:semiHidden/>
    <w:unhideWhenUsed/>
    <w:rsid w:val="006F57F1"/>
    <w:rPr>
      <w:vertAlign w:val="superscript"/>
    </w:rPr>
  </w:style>
  <w:style w:type="paragraph" w:styleId="ae">
    <w:name w:val="Balloon Text"/>
    <w:basedOn w:val="a"/>
    <w:link w:val="af"/>
    <w:uiPriority w:val="99"/>
    <w:semiHidden/>
    <w:unhideWhenUsed/>
    <w:rsid w:val="00662795"/>
    <w:rPr>
      <w:rFonts w:ascii="Tahoma" w:hAnsi="Tahoma" w:cs="Tahoma"/>
      <w:sz w:val="16"/>
      <w:szCs w:val="16"/>
    </w:rPr>
  </w:style>
  <w:style w:type="character" w:customStyle="1" w:styleId="af">
    <w:name w:val="Текст выноски Знак"/>
    <w:basedOn w:val="a0"/>
    <w:link w:val="ae"/>
    <w:uiPriority w:val="99"/>
    <w:semiHidden/>
    <w:rsid w:val="00662795"/>
    <w:rPr>
      <w:rFonts w:ascii="Tahoma" w:hAnsi="Tahoma" w:cs="Tahoma"/>
      <w:color w:val="000000"/>
      <w:sz w:val="16"/>
      <w:szCs w:val="16"/>
    </w:rPr>
  </w:style>
  <w:style w:type="paragraph" w:styleId="af0">
    <w:name w:val="Body Text"/>
    <w:basedOn w:val="a"/>
    <w:link w:val="af1"/>
    <w:rsid w:val="000C40EE"/>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0C40EE"/>
    <w:rPr>
      <w:rFonts w:ascii="Liberation Serif" w:eastAsia="Arial Unicode MS" w:hAnsi="Liberation Serif" w:cs="Lucida Sans"/>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7" Type="http://schemas.openxmlformats.org/officeDocument/2006/relationships/image" Target="media/image1.jpeg"/><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consultantplus://offline/ref=A3BD778108631A56AC0E007EFF084FA09E50A2EF6EA6114CB659A01D4CD3207E7FD9619915609E626467417CF6D52BFDE898074B5ACB59E6WAC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http://gorod-boguchar.ru/" TargetMode="External"/><Relationship Id="rId19" Type="http://schemas.openxmlformats.org/officeDocument/2006/relationships/hyperlink" Target="http://ivo.garant.ru/" TargetMode="External"/><Relationship Id="rId31"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consultantplus://offline/ref=A3BD778108631A56AC0E007EFF084FA09E50A2EF6EA6114CB659A01D4CD3207E7FD9619A1164963337284020B28838FCE198044A46WCCBJ" TargetMode="External"/><Relationship Id="rId35"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37</Pages>
  <Words>15763</Words>
  <Characters>89855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adm</cp:lastModifiedBy>
  <cp:revision>24</cp:revision>
  <cp:lastPrinted>2022-12-15T11:33:00Z</cp:lastPrinted>
  <dcterms:created xsi:type="dcterms:W3CDTF">2022-08-12T12:41:00Z</dcterms:created>
  <dcterms:modified xsi:type="dcterms:W3CDTF">2023-01-20T15:56:00Z</dcterms:modified>
</cp:coreProperties>
</file>